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2B1CE" w14:textId="77777777" w:rsidR="001D241B" w:rsidRPr="00F011DB" w:rsidRDefault="00CD5D8A" w:rsidP="00705B63">
      <w:pPr>
        <w:jc w:val="center"/>
        <w:rPr>
          <w:rFonts w:cs="Arial"/>
          <w:b/>
          <w:color w:val="27BBA2"/>
          <w:sz w:val="28"/>
          <w:szCs w:val="28"/>
        </w:rPr>
      </w:pPr>
      <w:r>
        <w:rPr>
          <w:rFonts w:cs="Arial"/>
          <w:b/>
          <w:color w:val="27BBA2"/>
          <w:sz w:val="28"/>
          <w:szCs w:val="28"/>
        </w:rPr>
        <w:t xml:space="preserve">Education &amp; </w:t>
      </w:r>
      <w:r w:rsidR="00BF1D32" w:rsidRPr="00F011DB">
        <w:rPr>
          <w:rFonts w:cs="Arial"/>
          <w:b/>
          <w:color w:val="27BBA2"/>
          <w:sz w:val="28"/>
          <w:szCs w:val="28"/>
        </w:rPr>
        <w:t>Skills Funding Agency</w:t>
      </w:r>
    </w:p>
    <w:p w14:paraId="545BF1D1" w14:textId="77777777" w:rsidR="00BF1D32" w:rsidRPr="00F011DB" w:rsidRDefault="00BF1D32" w:rsidP="00D44FB0">
      <w:pPr>
        <w:jc w:val="center"/>
        <w:rPr>
          <w:rFonts w:cs="Arial"/>
          <w:b/>
          <w:color w:val="27BBA2"/>
          <w:sz w:val="28"/>
          <w:szCs w:val="28"/>
        </w:rPr>
      </w:pPr>
      <w:r w:rsidRPr="002A6AF1">
        <w:rPr>
          <w:rFonts w:cs="Arial"/>
          <w:b/>
          <w:color w:val="27BBA2"/>
          <w:sz w:val="28"/>
          <w:szCs w:val="28"/>
        </w:rPr>
        <w:t xml:space="preserve">ESF </w:t>
      </w:r>
      <w:r w:rsidR="000A6EC5" w:rsidRPr="002A6AF1">
        <w:rPr>
          <w:rFonts w:cs="Arial"/>
          <w:b/>
          <w:color w:val="27BBA2"/>
          <w:sz w:val="28"/>
          <w:szCs w:val="28"/>
        </w:rPr>
        <w:t>201</w:t>
      </w:r>
      <w:r w:rsidR="00632903" w:rsidRPr="002A6AF1">
        <w:rPr>
          <w:rFonts w:cs="Arial"/>
          <w:b/>
          <w:color w:val="27BBA2"/>
          <w:sz w:val="28"/>
          <w:szCs w:val="28"/>
        </w:rPr>
        <w:t>9</w:t>
      </w:r>
      <w:r w:rsidR="000A6EC5" w:rsidRPr="002A6AF1">
        <w:rPr>
          <w:rFonts w:cs="Arial"/>
          <w:b/>
          <w:color w:val="27BBA2"/>
          <w:sz w:val="28"/>
          <w:szCs w:val="28"/>
        </w:rPr>
        <w:t xml:space="preserve"> – 20</w:t>
      </w:r>
      <w:r w:rsidR="00632903" w:rsidRPr="002A6AF1">
        <w:rPr>
          <w:rFonts w:cs="Arial"/>
          <w:b/>
          <w:color w:val="27BBA2"/>
          <w:sz w:val="28"/>
          <w:szCs w:val="28"/>
        </w:rPr>
        <w:t>2</w:t>
      </w:r>
      <w:r w:rsidR="002A6AF1" w:rsidRPr="002A6AF1">
        <w:rPr>
          <w:rFonts w:cs="Arial"/>
          <w:b/>
          <w:color w:val="27BBA2"/>
          <w:sz w:val="28"/>
          <w:szCs w:val="28"/>
        </w:rPr>
        <w:t>2</w:t>
      </w:r>
    </w:p>
    <w:p w14:paraId="6658D1CA" w14:textId="77777777" w:rsidR="00BF1D32" w:rsidRPr="00F011DB" w:rsidRDefault="00BF1D32" w:rsidP="0062782E">
      <w:pPr>
        <w:jc w:val="center"/>
        <w:rPr>
          <w:rFonts w:cs="Arial"/>
          <w:b/>
          <w:color w:val="27BBA2"/>
          <w:sz w:val="28"/>
          <w:szCs w:val="28"/>
        </w:rPr>
      </w:pPr>
      <w:r w:rsidRPr="00F011DB">
        <w:rPr>
          <w:rFonts w:cs="Arial"/>
          <w:b/>
          <w:color w:val="27BBA2"/>
          <w:sz w:val="28"/>
          <w:szCs w:val="28"/>
        </w:rPr>
        <w:t>Community Grants Programme</w:t>
      </w:r>
    </w:p>
    <w:p w14:paraId="78751DAD" w14:textId="3129918E" w:rsidR="00823E3B" w:rsidRPr="00F011DB" w:rsidRDefault="00632903" w:rsidP="00D44FB0">
      <w:pPr>
        <w:jc w:val="center"/>
        <w:rPr>
          <w:rFonts w:cs="Arial"/>
          <w:b/>
          <w:color w:val="27BBA2"/>
          <w:sz w:val="28"/>
          <w:szCs w:val="28"/>
        </w:rPr>
      </w:pPr>
      <w:r w:rsidRPr="00F011DB">
        <w:rPr>
          <w:rFonts w:cs="Arial"/>
          <w:b/>
          <w:color w:val="27BBA2"/>
          <w:sz w:val="28"/>
          <w:szCs w:val="28"/>
        </w:rPr>
        <w:t xml:space="preserve">D2N2 </w:t>
      </w:r>
    </w:p>
    <w:p w14:paraId="40007A3F" w14:textId="7FC2220E" w:rsidR="00823E3B" w:rsidRPr="00F011DB" w:rsidRDefault="00823E3B" w:rsidP="0062782E">
      <w:pPr>
        <w:jc w:val="center"/>
        <w:rPr>
          <w:rFonts w:cs="Arial"/>
          <w:b/>
          <w:color w:val="27BBA2"/>
          <w:sz w:val="28"/>
          <w:szCs w:val="28"/>
        </w:rPr>
      </w:pPr>
      <w:r w:rsidRPr="00F011DB">
        <w:rPr>
          <w:rFonts w:cs="Arial"/>
          <w:b/>
          <w:color w:val="27BBA2"/>
          <w:sz w:val="28"/>
          <w:szCs w:val="28"/>
        </w:rPr>
        <w:t>Specification</w:t>
      </w:r>
      <w:r w:rsidR="00C706C8" w:rsidRPr="00F011DB">
        <w:rPr>
          <w:rFonts w:cs="Arial"/>
          <w:b/>
          <w:color w:val="27BBA2"/>
          <w:sz w:val="28"/>
          <w:szCs w:val="28"/>
        </w:rPr>
        <w:t xml:space="preserve"> </w:t>
      </w:r>
      <w:r w:rsidR="000A6EC5" w:rsidRPr="00F011DB">
        <w:rPr>
          <w:rFonts w:cs="Arial"/>
          <w:b/>
          <w:color w:val="27BBA2"/>
          <w:sz w:val="28"/>
          <w:szCs w:val="28"/>
        </w:rPr>
        <w:t xml:space="preserve">Round </w:t>
      </w:r>
      <w:r w:rsidR="00F40443">
        <w:rPr>
          <w:rFonts w:cs="Arial"/>
          <w:b/>
          <w:color w:val="27BBA2"/>
          <w:sz w:val="28"/>
          <w:szCs w:val="28"/>
        </w:rPr>
        <w:t>5</w:t>
      </w:r>
      <w:bookmarkStart w:id="0" w:name="_GoBack"/>
      <w:bookmarkEnd w:id="0"/>
    </w:p>
    <w:p w14:paraId="6D5E9B3A" w14:textId="77777777" w:rsidR="001D241B" w:rsidRPr="00632903" w:rsidRDefault="001D241B" w:rsidP="0062782E">
      <w:pPr>
        <w:jc w:val="both"/>
        <w:rPr>
          <w:rFonts w:cs="Arial"/>
          <w:b/>
          <w:color w:val="993366"/>
          <w:u w:val="single"/>
        </w:rPr>
      </w:pPr>
    </w:p>
    <w:p w14:paraId="6175DFD4" w14:textId="77777777" w:rsidR="00632903" w:rsidRDefault="001D241B" w:rsidP="0062782E">
      <w:pPr>
        <w:jc w:val="both"/>
        <w:rPr>
          <w:rFonts w:cs="Arial"/>
        </w:rPr>
      </w:pPr>
      <w:r w:rsidRPr="00632903">
        <w:rPr>
          <w:rFonts w:cs="Arial"/>
        </w:rPr>
        <w:t>This document sets out the requirements</w:t>
      </w:r>
      <w:r w:rsidR="00E10BCF" w:rsidRPr="00632903">
        <w:rPr>
          <w:rFonts w:cs="Arial"/>
        </w:rPr>
        <w:t xml:space="preserve"> of the Community Grants Fund programme. </w:t>
      </w:r>
    </w:p>
    <w:p w14:paraId="0218A741" w14:textId="77777777" w:rsidR="00632903" w:rsidRDefault="00632903" w:rsidP="0062782E">
      <w:pPr>
        <w:jc w:val="both"/>
        <w:rPr>
          <w:rFonts w:cs="Arial"/>
        </w:rPr>
      </w:pPr>
    </w:p>
    <w:p w14:paraId="06D516EC" w14:textId="77777777" w:rsidR="001D241B" w:rsidRPr="00632903" w:rsidRDefault="00E10BCF" w:rsidP="00BD2125">
      <w:r w:rsidRPr="00632903">
        <w:t>Applicants are advised to read this document thoroughly</w:t>
      </w:r>
      <w:r w:rsidR="00632903">
        <w:t>, along with the Application Guidance</w:t>
      </w:r>
      <w:r w:rsidRPr="00632903">
        <w:t xml:space="preserve"> before submitting an application.</w:t>
      </w:r>
    </w:p>
    <w:p w14:paraId="37DD18F4" w14:textId="77777777" w:rsidR="001D241B" w:rsidRPr="00632903" w:rsidRDefault="001D241B" w:rsidP="0062782E">
      <w:pPr>
        <w:jc w:val="both"/>
        <w:rPr>
          <w:rFonts w:cs="Arial"/>
          <w:b/>
          <w:u w:val="single"/>
        </w:rPr>
      </w:pPr>
    </w:p>
    <w:p w14:paraId="38132279" w14:textId="77777777" w:rsidR="00785C80" w:rsidRPr="00632903" w:rsidRDefault="00785C80" w:rsidP="0062782E">
      <w:pPr>
        <w:jc w:val="both"/>
        <w:rPr>
          <w:rFonts w:cs="Arial"/>
          <w:b/>
        </w:rPr>
      </w:pPr>
      <w:r w:rsidRPr="00632903">
        <w:rPr>
          <w:rFonts w:cs="Arial"/>
          <w:b/>
        </w:rPr>
        <w:t>Background:</w:t>
      </w:r>
    </w:p>
    <w:p w14:paraId="511E3E58" w14:textId="77777777" w:rsidR="00801799" w:rsidRPr="00632903" w:rsidRDefault="00801799" w:rsidP="0062782E">
      <w:pPr>
        <w:jc w:val="both"/>
        <w:rPr>
          <w:rFonts w:cs="Arial"/>
          <w:b/>
          <w:u w:val="single"/>
        </w:rPr>
      </w:pPr>
    </w:p>
    <w:p w14:paraId="104A8D43" w14:textId="22C1B613" w:rsidR="00632903" w:rsidRDefault="00632903" w:rsidP="00BD2125">
      <w:pPr>
        <w:rPr>
          <w:rFonts w:eastAsia="Calibri"/>
        </w:rPr>
      </w:pPr>
      <w:r w:rsidRPr="00632903">
        <w:rPr>
          <w:rFonts w:eastAsia="Calibri"/>
        </w:rPr>
        <w:t xml:space="preserve">The Futures Group have been awarded a contract by the Education and Skills Funding Agency, to act as a Grant Co-ordinating Body </w:t>
      </w:r>
      <w:r w:rsidRPr="00632903">
        <w:rPr>
          <w:color w:val="000000"/>
          <w:kern w:val="24"/>
          <w:lang w:val="en-US"/>
        </w:rPr>
        <w:t>to manage and distri</w:t>
      </w:r>
      <w:r w:rsidR="000D07FC">
        <w:rPr>
          <w:color w:val="000000"/>
          <w:kern w:val="24"/>
          <w:lang w:val="en-US"/>
        </w:rPr>
        <w:t xml:space="preserve">bute small grants programme to </w:t>
      </w:r>
      <w:r w:rsidRPr="00632903">
        <w:rPr>
          <w:color w:val="000000"/>
          <w:kern w:val="24"/>
          <w:lang w:val="en-US"/>
        </w:rPr>
        <w:t xml:space="preserve">third sector organisations of between </w:t>
      </w:r>
      <w:r w:rsidRPr="00CE51F2">
        <w:rPr>
          <w:color w:val="000000"/>
          <w:kern w:val="24"/>
          <w:lang w:val="en-US"/>
        </w:rPr>
        <w:t>£5k - £</w:t>
      </w:r>
      <w:r w:rsidR="00CE51F2" w:rsidRPr="00CE51F2">
        <w:rPr>
          <w:color w:val="000000"/>
          <w:kern w:val="24"/>
          <w:lang w:val="en-US"/>
        </w:rPr>
        <w:t>15</w:t>
      </w:r>
      <w:r w:rsidRPr="00CE51F2">
        <w:rPr>
          <w:color w:val="000000"/>
          <w:kern w:val="24"/>
          <w:lang w:val="en-US"/>
        </w:rPr>
        <w:t>k</w:t>
      </w:r>
      <w:r w:rsidRPr="00632903">
        <w:rPr>
          <w:color w:val="000000"/>
          <w:kern w:val="24"/>
          <w:lang w:val="en-US"/>
        </w:rPr>
        <w:t xml:space="preserve"> per round</w:t>
      </w:r>
      <w:r w:rsidRPr="00632903">
        <w:rPr>
          <w:rFonts w:eastAsia="Calibri"/>
        </w:rPr>
        <w:t xml:space="preserve"> within the </w:t>
      </w:r>
      <w:r w:rsidR="004A2C11">
        <w:rPr>
          <w:rFonts w:eastAsia="Calibri"/>
        </w:rPr>
        <w:t xml:space="preserve">D2N2 area of </w:t>
      </w:r>
      <w:r w:rsidRPr="00632903">
        <w:rPr>
          <w:rFonts w:eastAsia="Calibri"/>
        </w:rPr>
        <w:t>East Midland</w:t>
      </w:r>
      <w:r>
        <w:rPr>
          <w:rFonts w:eastAsia="Calibri"/>
        </w:rPr>
        <w:t>s</w:t>
      </w:r>
      <w:r w:rsidRPr="00632903">
        <w:rPr>
          <w:rFonts w:eastAsia="Calibri"/>
        </w:rPr>
        <w:t xml:space="preserve"> region</w:t>
      </w:r>
      <w:r w:rsidR="004A2C11">
        <w:rPr>
          <w:rFonts w:eastAsia="Calibri"/>
        </w:rPr>
        <w:t>.</w:t>
      </w:r>
    </w:p>
    <w:p w14:paraId="171A0E45" w14:textId="77777777" w:rsidR="00632903" w:rsidRDefault="00632903" w:rsidP="0062782E">
      <w:pPr>
        <w:autoSpaceDE w:val="0"/>
        <w:autoSpaceDN w:val="0"/>
        <w:adjustRightInd w:val="0"/>
        <w:jc w:val="both"/>
        <w:rPr>
          <w:rFonts w:eastAsia="Calibri" w:cs="Arial"/>
        </w:rPr>
      </w:pPr>
    </w:p>
    <w:p w14:paraId="5DA2391E" w14:textId="77777777" w:rsidR="00632903" w:rsidRDefault="00632903" w:rsidP="0062782E">
      <w:pPr>
        <w:autoSpaceDE w:val="0"/>
        <w:autoSpaceDN w:val="0"/>
        <w:adjustRightInd w:val="0"/>
        <w:jc w:val="both"/>
        <w:rPr>
          <w:rFonts w:eastAsia="Calibri" w:cs="Arial"/>
        </w:rPr>
      </w:pPr>
      <w:r>
        <w:rPr>
          <w:rFonts w:eastAsia="Calibri" w:cs="Arial"/>
        </w:rPr>
        <w:t xml:space="preserve">Please click on the links </w:t>
      </w:r>
      <w:r w:rsidR="004D2727">
        <w:rPr>
          <w:rFonts w:eastAsia="Calibri" w:cs="Arial"/>
        </w:rPr>
        <w:t xml:space="preserve">below </w:t>
      </w:r>
      <w:r>
        <w:rPr>
          <w:rFonts w:eastAsia="Calibri" w:cs="Arial"/>
        </w:rPr>
        <w:t>to find out more about the Local Enterprise Partnerships.</w:t>
      </w:r>
    </w:p>
    <w:p w14:paraId="33761BC0" w14:textId="77777777" w:rsidR="00632903" w:rsidRDefault="00632903" w:rsidP="0062782E">
      <w:pPr>
        <w:autoSpaceDE w:val="0"/>
        <w:autoSpaceDN w:val="0"/>
        <w:adjustRightInd w:val="0"/>
        <w:jc w:val="both"/>
        <w:rPr>
          <w:rFonts w:eastAsia="Calibri" w:cs="Arial"/>
        </w:rPr>
      </w:pPr>
    </w:p>
    <w:p w14:paraId="55136526" w14:textId="77777777" w:rsidR="00632903" w:rsidRDefault="00056555" w:rsidP="0062782E">
      <w:pPr>
        <w:autoSpaceDE w:val="0"/>
        <w:autoSpaceDN w:val="0"/>
        <w:adjustRightInd w:val="0"/>
        <w:jc w:val="both"/>
        <w:rPr>
          <w:rFonts w:eastAsia="Calibri" w:cs="Arial"/>
        </w:rPr>
      </w:pPr>
      <w:hyperlink r:id="rId11" w:history="1">
        <w:r w:rsidR="00632903" w:rsidRPr="00C877D5">
          <w:rPr>
            <w:rStyle w:val="Hyperlink"/>
            <w:rFonts w:eastAsia="Calibri" w:cs="Arial"/>
          </w:rPr>
          <w:t>http://www.d2n2lep.org</w:t>
        </w:r>
      </w:hyperlink>
    </w:p>
    <w:p w14:paraId="641C38D2" w14:textId="77777777" w:rsidR="00632903" w:rsidRDefault="00632903" w:rsidP="0062782E">
      <w:pPr>
        <w:autoSpaceDE w:val="0"/>
        <w:autoSpaceDN w:val="0"/>
        <w:adjustRightInd w:val="0"/>
        <w:jc w:val="both"/>
        <w:rPr>
          <w:rFonts w:eastAsia="Calibri" w:cs="Arial"/>
        </w:rPr>
      </w:pPr>
    </w:p>
    <w:p w14:paraId="48D9E300" w14:textId="77777777" w:rsidR="004D2727" w:rsidRDefault="004D2727" w:rsidP="0062782E">
      <w:pPr>
        <w:spacing w:line="216" w:lineRule="auto"/>
        <w:contextualSpacing/>
        <w:jc w:val="both"/>
        <w:rPr>
          <w:rFonts w:cs="Arial"/>
          <w:color w:val="000000"/>
          <w:kern w:val="24"/>
          <w:lang w:val="en-US"/>
        </w:rPr>
      </w:pPr>
    </w:p>
    <w:p w14:paraId="69E6587B" w14:textId="3802EF2E" w:rsidR="00632903" w:rsidRPr="001B1756" w:rsidRDefault="004D2727" w:rsidP="0062782E">
      <w:pPr>
        <w:spacing w:line="216" w:lineRule="auto"/>
        <w:contextualSpacing/>
        <w:jc w:val="both"/>
        <w:rPr>
          <w:rFonts w:cs="Arial"/>
        </w:rPr>
      </w:pPr>
      <w:r w:rsidRPr="001B1756">
        <w:rPr>
          <w:rFonts w:cs="Arial"/>
          <w:color w:val="000000"/>
          <w:kern w:val="24"/>
          <w:lang w:val="en-US"/>
        </w:rPr>
        <w:t>The Funds</w:t>
      </w:r>
      <w:r w:rsidR="001B1756" w:rsidRPr="001B1756">
        <w:rPr>
          <w:rFonts w:cs="Arial"/>
          <w:color w:val="000000"/>
          <w:kern w:val="24"/>
          <w:lang w:val="en-US"/>
        </w:rPr>
        <w:t xml:space="preserve"> will be made available during </w:t>
      </w:r>
      <w:r w:rsidR="00F40443">
        <w:rPr>
          <w:rFonts w:cs="Arial"/>
          <w:color w:val="000000"/>
          <w:kern w:val="24"/>
          <w:lang w:val="en-US"/>
        </w:rPr>
        <w:t>5</w:t>
      </w:r>
      <w:r w:rsidRPr="001B1756">
        <w:rPr>
          <w:rFonts w:cs="Arial"/>
          <w:color w:val="000000"/>
          <w:kern w:val="24"/>
          <w:lang w:val="en-US"/>
        </w:rPr>
        <w:t xml:space="preserve"> application rounds </w:t>
      </w:r>
      <w:r w:rsidR="001B1756" w:rsidRPr="001B1756">
        <w:rPr>
          <w:rFonts w:cs="Arial"/>
          <w:color w:val="000000"/>
          <w:kern w:val="24"/>
          <w:lang w:val="en-US"/>
        </w:rPr>
        <w:t>in April 2019, November 2019,</w:t>
      </w:r>
      <w:r w:rsidRPr="001B1756">
        <w:rPr>
          <w:rFonts w:cs="Arial"/>
          <w:color w:val="000000"/>
          <w:kern w:val="24"/>
          <w:lang w:val="en-US"/>
        </w:rPr>
        <w:t xml:space="preserve"> </w:t>
      </w:r>
      <w:r w:rsidR="001B1756" w:rsidRPr="001B1756">
        <w:rPr>
          <w:rFonts w:cs="Arial"/>
          <w:color w:val="000000"/>
          <w:kern w:val="24"/>
          <w:lang w:val="en-US"/>
        </w:rPr>
        <w:t>October</w:t>
      </w:r>
      <w:r w:rsidRPr="001B1756">
        <w:rPr>
          <w:rFonts w:cs="Arial"/>
          <w:color w:val="000000"/>
          <w:kern w:val="24"/>
          <w:lang w:val="en-US"/>
        </w:rPr>
        <w:t xml:space="preserve"> 2020</w:t>
      </w:r>
      <w:r w:rsidR="00F40443">
        <w:rPr>
          <w:rFonts w:cs="Arial"/>
          <w:color w:val="000000"/>
          <w:kern w:val="24"/>
          <w:lang w:val="en-US"/>
        </w:rPr>
        <w:t xml:space="preserve">, </w:t>
      </w:r>
      <w:r w:rsidR="001B1756" w:rsidRPr="001B1756">
        <w:rPr>
          <w:rFonts w:cs="Arial"/>
          <w:color w:val="000000"/>
          <w:kern w:val="24"/>
          <w:lang w:val="en-US"/>
        </w:rPr>
        <w:t>August 2021</w:t>
      </w:r>
      <w:r w:rsidR="00F40443">
        <w:rPr>
          <w:rFonts w:cs="Arial"/>
          <w:color w:val="000000"/>
          <w:kern w:val="24"/>
          <w:lang w:val="en-US"/>
        </w:rPr>
        <w:t xml:space="preserve"> and April 2022</w:t>
      </w:r>
    </w:p>
    <w:p w14:paraId="44DD4C96" w14:textId="77777777" w:rsidR="00632903" w:rsidRPr="00CD5D8A" w:rsidRDefault="00632903" w:rsidP="0062782E">
      <w:pPr>
        <w:spacing w:before="200" w:line="216" w:lineRule="auto"/>
        <w:jc w:val="both"/>
        <w:rPr>
          <w:rFonts w:cs="Arial"/>
          <w:highlight w:val="yellow"/>
        </w:rPr>
      </w:pPr>
    </w:p>
    <w:p w14:paraId="5C71BC7B" w14:textId="7C8A4E91" w:rsidR="00632903" w:rsidRPr="001B1756" w:rsidRDefault="00846BA1" w:rsidP="0062782E">
      <w:pPr>
        <w:numPr>
          <w:ilvl w:val="0"/>
          <w:numId w:val="22"/>
        </w:numPr>
        <w:spacing w:line="216" w:lineRule="auto"/>
        <w:contextualSpacing/>
        <w:jc w:val="both"/>
        <w:rPr>
          <w:rFonts w:cs="Arial"/>
        </w:rPr>
      </w:pPr>
      <w:r>
        <w:rPr>
          <w:rFonts w:cs="Arial"/>
          <w:color w:val="000000"/>
          <w:kern w:val="24"/>
          <w:lang w:val="en-US"/>
        </w:rPr>
        <w:t>£1.84</w:t>
      </w:r>
      <w:r w:rsidR="00632903" w:rsidRPr="001B1756">
        <w:rPr>
          <w:rFonts w:cs="Arial"/>
          <w:color w:val="000000"/>
          <w:kern w:val="24"/>
          <w:lang w:val="en-US"/>
        </w:rPr>
        <w:t xml:space="preserve"> Million in D2N2</w:t>
      </w:r>
    </w:p>
    <w:p w14:paraId="12589F04" w14:textId="77777777" w:rsidR="00641CF5" w:rsidRDefault="00641CF5" w:rsidP="0062782E">
      <w:pPr>
        <w:autoSpaceDE w:val="0"/>
        <w:autoSpaceDN w:val="0"/>
        <w:adjustRightInd w:val="0"/>
        <w:jc w:val="both"/>
        <w:rPr>
          <w:rFonts w:eastAsia="Calibri" w:cs="Arial"/>
        </w:rPr>
      </w:pPr>
    </w:p>
    <w:p w14:paraId="6CD9183E" w14:textId="46516128" w:rsidR="00801799" w:rsidRPr="00632903" w:rsidRDefault="00641CF5" w:rsidP="0062782E">
      <w:pPr>
        <w:autoSpaceDE w:val="0"/>
        <w:autoSpaceDN w:val="0"/>
        <w:adjustRightInd w:val="0"/>
        <w:jc w:val="both"/>
        <w:rPr>
          <w:rFonts w:eastAsia="Calibri" w:cs="Arial"/>
        </w:rPr>
      </w:pPr>
      <w:r>
        <w:rPr>
          <w:rFonts w:eastAsia="Calibri" w:cs="Arial"/>
        </w:rPr>
        <w:t xml:space="preserve">We believe </w:t>
      </w:r>
      <w:r w:rsidR="000D07FC">
        <w:rPr>
          <w:rFonts w:eastAsia="Calibri" w:cs="Arial"/>
        </w:rPr>
        <w:t>that</w:t>
      </w:r>
      <w:r>
        <w:rPr>
          <w:rFonts w:eastAsia="Calibri" w:cs="Arial"/>
        </w:rPr>
        <w:t xml:space="preserve"> third </w:t>
      </w:r>
      <w:r w:rsidRPr="00641CF5">
        <w:rPr>
          <w:rFonts w:eastAsia="Calibri" w:cs="Arial"/>
        </w:rPr>
        <w:t>sector organisations ar</w:t>
      </w:r>
      <w:r>
        <w:rPr>
          <w:rFonts w:eastAsia="Calibri" w:cs="Arial"/>
        </w:rPr>
        <w:t>e best</w:t>
      </w:r>
      <w:r w:rsidRPr="00641CF5">
        <w:rPr>
          <w:rFonts w:eastAsia="Calibri" w:cs="Arial"/>
        </w:rPr>
        <w:t xml:space="preserve"> placed to reach those</w:t>
      </w:r>
      <w:r w:rsidR="0062782E">
        <w:rPr>
          <w:rFonts w:eastAsia="Calibri" w:cs="Arial"/>
        </w:rPr>
        <w:t xml:space="preserve"> who are</w:t>
      </w:r>
      <w:r w:rsidRPr="00641CF5">
        <w:rPr>
          <w:rFonts w:eastAsia="Calibri" w:cs="Arial"/>
        </w:rPr>
        <w:t xml:space="preserve"> most</w:t>
      </w:r>
      <w:r>
        <w:rPr>
          <w:rFonts w:eastAsia="Calibri" w:cs="Arial"/>
        </w:rPr>
        <w:t xml:space="preserve"> </w:t>
      </w:r>
      <w:r w:rsidRPr="00641CF5">
        <w:rPr>
          <w:rFonts w:eastAsia="Calibri" w:cs="Arial"/>
        </w:rPr>
        <w:t xml:space="preserve">excluded </w:t>
      </w:r>
      <w:r w:rsidR="0062782E">
        <w:rPr>
          <w:rFonts w:eastAsia="Calibri" w:cs="Arial"/>
        </w:rPr>
        <w:t xml:space="preserve">in society, </w:t>
      </w:r>
      <w:r w:rsidRPr="00641CF5">
        <w:rPr>
          <w:rFonts w:eastAsia="Calibri" w:cs="Arial"/>
        </w:rPr>
        <w:t>who face</w:t>
      </w:r>
      <w:r w:rsidR="0062782E">
        <w:rPr>
          <w:rFonts w:eastAsia="Calibri" w:cs="Arial"/>
        </w:rPr>
        <w:t xml:space="preserve"> multiple and complex</w:t>
      </w:r>
      <w:r w:rsidRPr="00641CF5">
        <w:rPr>
          <w:rFonts w:eastAsia="Calibri" w:cs="Arial"/>
        </w:rPr>
        <w:t xml:space="preserve"> barriers </w:t>
      </w:r>
      <w:r w:rsidR="0062782E">
        <w:rPr>
          <w:rFonts w:eastAsia="Calibri" w:cs="Arial"/>
        </w:rPr>
        <w:t xml:space="preserve">to progressing into work, training or volunteering; and are best placed to enable those individuals to </w:t>
      </w:r>
      <w:r w:rsidRPr="00641CF5">
        <w:rPr>
          <w:rFonts w:eastAsia="Calibri" w:cs="Arial"/>
        </w:rPr>
        <w:t>progress</w:t>
      </w:r>
      <w:r w:rsidR="0062782E">
        <w:rPr>
          <w:rFonts w:eastAsia="Calibri" w:cs="Arial"/>
        </w:rPr>
        <w:t xml:space="preserve"> in life, education and work</w:t>
      </w:r>
      <w:r w:rsidRPr="00641CF5">
        <w:rPr>
          <w:rFonts w:eastAsia="Calibri" w:cs="Arial"/>
        </w:rPr>
        <w:t>.</w:t>
      </w:r>
    </w:p>
    <w:p w14:paraId="5F8400C7" w14:textId="77777777" w:rsidR="00BF6114" w:rsidRPr="00632903" w:rsidRDefault="00BF6114" w:rsidP="0062782E">
      <w:pPr>
        <w:autoSpaceDE w:val="0"/>
        <w:autoSpaceDN w:val="0"/>
        <w:adjustRightInd w:val="0"/>
        <w:jc w:val="both"/>
        <w:rPr>
          <w:rFonts w:eastAsia="Calibri" w:cs="Arial"/>
        </w:rPr>
      </w:pPr>
    </w:p>
    <w:p w14:paraId="661EAEAD" w14:textId="77777777" w:rsidR="00A87DFB" w:rsidRPr="00632903" w:rsidRDefault="00A87DFB" w:rsidP="0062782E">
      <w:pPr>
        <w:autoSpaceDE w:val="0"/>
        <w:autoSpaceDN w:val="0"/>
        <w:adjustRightInd w:val="0"/>
        <w:jc w:val="both"/>
        <w:rPr>
          <w:rFonts w:eastAsia="Calibri" w:cs="Arial"/>
          <w:b/>
        </w:rPr>
      </w:pPr>
      <w:r w:rsidRPr="00632903">
        <w:rPr>
          <w:rFonts w:eastAsia="Calibri" w:cs="Arial"/>
          <w:b/>
        </w:rPr>
        <w:t>Community Grants.</w:t>
      </w:r>
    </w:p>
    <w:p w14:paraId="422021A0" w14:textId="77777777" w:rsidR="00A87DFB" w:rsidRPr="00632903" w:rsidRDefault="00A87DFB" w:rsidP="0062782E">
      <w:pPr>
        <w:autoSpaceDE w:val="0"/>
        <w:autoSpaceDN w:val="0"/>
        <w:adjustRightInd w:val="0"/>
        <w:jc w:val="both"/>
        <w:rPr>
          <w:rFonts w:eastAsia="Calibri" w:cs="Arial"/>
          <w:b/>
          <w:u w:val="single"/>
        </w:rPr>
      </w:pPr>
    </w:p>
    <w:p w14:paraId="65B6DDDA" w14:textId="77777777" w:rsidR="00D41252" w:rsidRDefault="006D3EBF" w:rsidP="00BD2125">
      <w:pPr>
        <w:rPr>
          <w:rFonts w:eastAsia="Calibri"/>
        </w:rPr>
      </w:pPr>
      <w:r w:rsidRPr="00632903">
        <w:rPr>
          <w:rFonts w:eastAsia="Calibri"/>
        </w:rPr>
        <w:t>ESF Community Grants are intended to support people from the hardest to reach communities and in</w:t>
      </w:r>
      <w:r w:rsidR="008C498E" w:rsidRPr="00632903">
        <w:rPr>
          <w:rFonts w:eastAsia="Calibri"/>
        </w:rPr>
        <w:t xml:space="preserve">dividuals experiencing multiple </w:t>
      </w:r>
      <w:r w:rsidR="005F5258" w:rsidRPr="00632903">
        <w:rPr>
          <w:rFonts w:eastAsia="Calibri"/>
        </w:rPr>
        <w:t>disadvantages</w:t>
      </w:r>
      <w:r w:rsidRPr="00632903">
        <w:rPr>
          <w:rFonts w:eastAsia="Calibri"/>
        </w:rPr>
        <w:t xml:space="preserve"> to access </w:t>
      </w:r>
      <w:r w:rsidR="00D41252" w:rsidRPr="00632903">
        <w:rPr>
          <w:rFonts w:eastAsia="Calibri"/>
        </w:rPr>
        <w:t>opportunities to engage and progress in learning</w:t>
      </w:r>
      <w:r w:rsidR="005F5258" w:rsidRPr="00632903">
        <w:rPr>
          <w:rFonts w:eastAsia="Calibri"/>
        </w:rPr>
        <w:t>.</w:t>
      </w:r>
    </w:p>
    <w:p w14:paraId="3369CF29" w14:textId="77777777" w:rsidR="00D44FB0" w:rsidRPr="00632903" w:rsidRDefault="00D44FB0" w:rsidP="0062782E">
      <w:pPr>
        <w:autoSpaceDE w:val="0"/>
        <w:autoSpaceDN w:val="0"/>
        <w:adjustRightInd w:val="0"/>
        <w:jc w:val="both"/>
        <w:rPr>
          <w:rFonts w:eastAsia="Calibri" w:cs="Arial"/>
        </w:rPr>
      </w:pPr>
    </w:p>
    <w:p w14:paraId="7D3D1F00" w14:textId="6189A3AF" w:rsidR="004D2727" w:rsidRDefault="00A87DFB" w:rsidP="0062782E">
      <w:pPr>
        <w:autoSpaceDE w:val="0"/>
        <w:autoSpaceDN w:val="0"/>
        <w:adjustRightInd w:val="0"/>
        <w:jc w:val="both"/>
        <w:rPr>
          <w:rFonts w:eastAsia="Calibri" w:cs="Arial"/>
        </w:rPr>
      </w:pPr>
      <w:r w:rsidRPr="00632903">
        <w:rPr>
          <w:rFonts w:eastAsia="Calibri" w:cs="Arial"/>
        </w:rPr>
        <w:t>ESF Community Grants will be made available in the form of small grants, (not exceeding £</w:t>
      </w:r>
      <w:r w:rsidR="004D2727">
        <w:rPr>
          <w:rFonts w:eastAsia="Calibri" w:cs="Arial"/>
        </w:rPr>
        <w:t>20</w:t>
      </w:r>
      <w:r w:rsidRPr="00632903">
        <w:rPr>
          <w:rFonts w:eastAsia="Calibri" w:cs="Arial"/>
        </w:rPr>
        <w:t>,000), to appropriate third sector organisations to mobilise disadvantage</w:t>
      </w:r>
      <w:r w:rsidR="00294F6B" w:rsidRPr="00632903">
        <w:rPr>
          <w:rFonts w:eastAsia="Calibri" w:cs="Arial"/>
        </w:rPr>
        <w:t>d</w:t>
      </w:r>
      <w:r w:rsidRPr="00632903">
        <w:rPr>
          <w:rFonts w:eastAsia="Calibri" w:cs="Arial"/>
        </w:rPr>
        <w:t xml:space="preserve"> or excluded unemployed and inactive people to </w:t>
      </w:r>
      <w:r w:rsidR="0053163D" w:rsidRPr="00632903">
        <w:rPr>
          <w:rFonts w:eastAsia="Calibri" w:cs="Arial"/>
        </w:rPr>
        <w:t>help them</w:t>
      </w:r>
      <w:r w:rsidRPr="00632903">
        <w:rPr>
          <w:rFonts w:eastAsia="Calibri" w:cs="Arial"/>
        </w:rPr>
        <w:t xml:space="preserve"> progress towards employment.</w:t>
      </w:r>
      <w:r w:rsidR="006972E6" w:rsidRPr="00632903">
        <w:rPr>
          <w:rFonts w:eastAsia="Calibri" w:cs="Arial"/>
        </w:rPr>
        <w:t xml:space="preserve"> </w:t>
      </w:r>
    </w:p>
    <w:p w14:paraId="78594C6F" w14:textId="354247D1" w:rsidR="004A2C11" w:rsidRDefault="004A2C11" w:rsidP="0062782E">
      <w:pPr>
        <w:autoSpaceDE w:val="0"/>
        <w:autoSpaceDN w:val="0"/>
        <w:adjustRightInd w:val="0"/>
        <w:jc w:val="both"/>
        <w:rPr>
          <w:rFonts w:eastAsia="Calibri" w:cs="Arial"/>
        </w:rPr>
      </w:pPr>
    </w:p>
    <w:p w14:paraId="6F18FCD1" w14:textId="72E8C1B8" w:rsidR="004D2727" w:rsidRPr="0062782E" w:rsidRDefault="006972E6" w:rsidP="0062782E">
      <w:pPr>
        <w:autoSpaceDE w:val="0"/>
        <w:autoSpaceDN w:val="0"/>
        <w:adjustRightInd w:val="0"/>
        <w:jc w:val="both"/>
        <w:rPr>
          <w:rFonts w:eastAsia="Calibri" w:cs="Arial"/>
          <w:b/>
        </w:rPr>
      </w:pPr>
      <w:r w:rsidRPr="0062782E">
        <w:rPr>
          <w:rFonts w:eastAsia="Calibri" w:cs="Arial"/>
          <w:b/>
        </w:rPr>
        <w:t>The Panel will favour applications that demonstrate</w:t>
      </w:r>
      <w:r w:rsidR="004D2727" w:rsidRPr="0062782E">
        <w:rPr>
          <w:rFonts w:eastAsia="Calibri" w:cs="Arial"/>
          <w:b/>
        </w:rPr>
        <w:t>:</w:t>
      </w:r>
    </w:p>
    <w:p w14:paraId="2CA7C195" w14:textId="77777777" w:rsidR="004D2727" w:rsidRDefault="004D2727" w:rsidP="0062782E">
      <w:pPr>
        <w:autoSpaceDE w:val="0"/>
        <w:autoSpaceDN w:val="0"/>
        <w:adjustRightInd w:val="0"/>
        <w:jc w:val="both"/>
        <w:rPr>
          <w:rFonts w:eastAsia="Calibri" w:cs="Arial"/>
        </w:rPr>
      </w:pPr>
    </w:p>
    <w:p w14:paraId="3ABA3B15" w14:textId="4BCEBCDD" w:rsidR="006D3EBF" w:rsidRDefault="004D2727" w:rsidP="0062782E">
      <w:pPr>
        <w:numPr>
          <w:ilvl w:val="0"/>
          <w:numId w:val="23"/>
        </w:numPr>
        <w:autoSpaceDE w:val="0"/>
        <w:autoSpaceDN w:val="0"/>
        <w:adjustRightInd w:val="0"/>
        <w:jc w:val="both"/>
        <w:rPr>
          <w:rFonts w:eastAsia="Calibri" w:cs="Arial"/>
        </w:rPr>
      </w:pPr>
      <w:r>
        <w:rPr>
          <w:rFonts w:eastAsia="Calibri" w:cs="Arial"/>
        </w:rPr>
        <w:t xml:space="preserve">Meeting the Local Enterprise Partnership </w:t>
      </w:r>
      <w:r w:rsidR="00360E63">
        <w:rPr>
          <w:rFonts w:eastAsia="Calibri" w:cs="Arial"/>
        </w:rPr>
        <w:t>p</w:t>
      </w:r>
      <w:r>
        <w:rPr>
          <w:rFonts w:eastAsia="Calibri" w:cs="Arial"/>
        </w:rPr>
        <w:t>riorities</w:t>
      </w:r>
      <w:r w:rsidR="000D07FC">
        <w:rPr>
          <w:rFonts w:eastAsia="Calibri" w:cs="Arial"/>
        </w:rPr>
        <w:t xml:space="preserve"> </w:t>
      </w:r>
    </w:p>
    <w:p w14:paraId="15797930" w14:textId="77777777" w:rsidR="004D2727" w:rsidRDefault="004D2727" w:rsidP="0062782E">
      <w:pPr>
        <w:numPr>
          <w:ilvl w:val="0"/>
          <w:numId w:val="23"/>
        </w:numPr>
        <w:autoSpaceDE w:val="0"/>
        <w:autoSpaceDN w:val="0"/>
        <w:adjustRightInd w:val="0"/>
        <w:jc w:val="both"/>
        <w:rPr>
          <w:rFonts w:eastAsia="Calibri" w:cs="Arial"/>
        </w:rPr>
      </w:pPr>
      <w:r>
        <w:rPr>
          <w:rFonts w:eastAsia="Calibri" w:cs="Arial"/>
        </w:rPr>
        <w:lastRenderedPageBreak/>
        <w:t>A proven track record in working with the target group</w:t>
      </w:r>
    </w:p>
    <w:p w14:paraId="702AD0C5" w14:textId="77777777" w:rsidR="004D2727" w:rsidRPr="00360E63" w:rsidRDefault="00641CF5" w:rsidP="00360E63">
      <w:pPr>
        <w:numPr>
          <w:ilvl w:val="0"/>
          <w:numId w:val="23"/>
        </w:numPr>
        <w:autoSpaceDE w:val="0"/>
        <w:autoSpaceDN w:val="0"/>
        <w:adjustRightInd w:val="0"/>
        <w:jc w:val="both"/>
        <w:rPr>
          <w:rFonts w:eastAsia="Calibri" w:cs="Arial"/>
        </w:rPr>
      </w:pPr>
      <w:r>
        <w:rPr>
          <w:rFonts w:eastAsia="Calibri" w:cs="Arial"/>
        </w:rPr>
        <w:t>R</w:t>
      </w:r>
      <w:r w:rsidR="004D2727">
        <w:rPr>
          <w:rFonts w:eastAsia="Calibri" w:cs="Arial"/>
        </w:rPr>
        <w:t xml:space="preserve">obust progression routes to </w:t>
      </w:r>
      <w:r>
        <w:rPr>
          <w:rFonts w:eastAsia="Calibri" w:cs="Arial"/>
        </w:rPr>
        <w:t xml:space="preserve">achieve outcomes for beneficiaries in </w:t>
      </w:r>
      <w:r w:rsidR="004D2727">
        <w:rPr>
          <w:rFonts w:eastAsia="Calibri" w:cs="Arial"/>
        </w:rPr>
        <w:t>A</w:t>
      </w:r>
      <w:r w:rsidR="00360E63">
        <w:rPr>
          <w:rFonts w:eastAsia="Calibri" w:cs="Arial"/>
        </w:rPr>
        <w:t xml:space="preserve">dult </w:t>
      </w:r>
      <w:r w:rsidR="004D2727">
        <w:rPr>
          <w:rFonts w:eastAsia="Calibri" w:cs="Arial"/>
        </w:rPr>
        <w:t>E</w:t>
      </w:r>
      <w:r w:rsidR="00360E63">
        <w:rPr>
          <w:rFonts w:eastAsia="Calibri" w:cs="Arial"/>
        </w:rPr>
        <w:t>ducation</w:t>
      </w:r>
      <w:r w:rsidR="00360E63" w:rsidRPr="00360E63">
        <w:rPr>
          <w:rFonts w:eastAsia="Calibri" w:cs="Arial"/>
        </w:rPr>
        <w:t xml:space="preserve"> </w:t>
      </w:r>
      <w:r w:rsidR="004D2727" w:rsidRPr="00360E63">
        <w:rPr>
          <w:rFonts w:eastAsia="Calibri" w:cs="Arial"/>
        </w:rPr>
        <w:t>B</w:t>
      </w:r>
      <w:r w:rsidR="00360E63" w:rsidRPr="00360E63">
        <w:rPr>
          <w:rFonts w:eastAsia="Calibri" w:cs="Arial"/>
        </w:rPr>
        <w:t>udget</w:t>
      </w:r>
      <w:r w:rsidR="004D2727" w:rsidRPr="00360E63">
        <w:rPr>
          <w:rFonts w:eastAsia="Calibri" w:cs="Arial"/>
        </w:rPr>
        <w:t xml:space="preserve"> funded learning, Apprenticeships, volunteering and employment</w:t>
      </w:r>
    </w:p>
    <w:p w14:paraId="35980775" w14:textId="77777777" w:rsidR="00360E63" w:rsidRDefault="00360E63" w:rsidP="0062782E">
      <w:pPr>
        <w:numPr>
          <w:ilvl w:val="0"/>
          <w:numId w:val="23"/>
        </w:numPr>
        <w:autoSpaceDE w:val="0"/>
        <w:autoSpaceDN w:val="0"/>
        <w:adjustRightInd w:val="0"/>
        <w:jc w:val="both"/>
        <w:rPr>
          <w:rFonts w:eastAsia="Calibri" w:cs="Arial"/>
        </w:rPr>
      </w:pPr>
      <w:r>
        <w:rPr>
          <w:rFonts w:eastAsia="Calibri" w:cs="Arial"/>
        </w:rPr>
        <w:t xml:space="preserve">Active relationships with the National Careers Service </w:t>
      </w:r>
    </w:p>
    <w:p w14:paraId="2462F0F1" w14:textId="77777777" w:rsidR="00360E63" w:rsidRDefault="00360E63" w:rsidP="0062782E">
      <w:pPr>
        <w:numPr>
          <w:ilvl w:val="0"/>
          <w:numId w:val="23"/>
        </w:numPr>
        <w:autoSpaceDE w:val="0"/>
        <w:autoSpaceDN w:val="0"/>
        <w:adjustRightInd w:val="0"/>
        <w:jc w:val="both"/>
        <w:rPr>
          <w:rFonts w:eastAsia="Calibri" w:cs="Arial"/>
        </w:rPr>
      </w:pPr>
      <w:r>
        <w:rPr>
          <w:rFonts w:eastAsia="Calibri" w:cs="Arial"/>
        </w:rPr>
        <w:t>Strong referral partnerships and pathways</w:t>
      </w:r>
    </w:p>
    <w:p w14:paraId="6A96B9B8" w14:textId="77777777" w:rsidR="00360E63" w:rsidRDefault="00360E63" w:rsidP="00360E63">
      <w:pPr>
        <w:numPr>
          <w:ilvl w:val="0"/>
          <w:numId w:val="23"/>
        </w:numPr>
        <w:autoSpaceDE w:val="0"/>
        <w:autoSpaceDN w:val="0"/>
        <w:adjustRightInd w:val="0"/>
        <w:jc w:val="both"/>
        <w:rPr>
          <w:rFonts w:eastAsia="Calibri" w:cs="Arial"/>
        </w:rPr>
      </w:pPr>
      <w:r>
        <w:rPr>
          <w:rFonts w:eastAsia="Calibri" w:cs="Arial"/>
        </w:rPr>
        <w:t>Value for money</w:t>
      </w:r>
    </w:p>
    <w:p w14:paraId="335FA80E" w14:textId="77777777" w:rsidR="001F702D" w:rsidRPr="00632903" w:rsidRDefault="001F702D" w:rsidP="0062782E">
      <w:pPr>
        <w:autoSpaceDE w:val="0"/>
        <w:autoSpaceDN w:val="0"/>
        <w:adjustRightInd w:val="0"/>
        <w:jc w:val="both"/>
        <w:rPr>
          <w:rFonts w:eastAsia="Calibri" w:cs="Arial"/>
        </w:rPr>
      </w:pPr>
    </w:p>
    <w:p w14:paraId="77BEF441" w14:textId="77777777" w:rsidR="00EC18D3" w:rsidRPr="00632903" w:rsidRDefault="001F702D" w:rsidP="0062782E">
      <w:pPr>
        <w:autoSpaceDE w:val="0"/>
        <w:autoSpaceDN w:val="0"/>
        <w:adjustRightInd w:val="0"/>
        <w:jc w:val="both"/>
        <w:rPr>
          <w:rFonts w:eastAsia="Calibri" w:cs="Arial"/>
        </w:rPr>
      </w:pPr>
      <w:r w:rsidRPr="00632903">
        <w:rPr>
          <w:rFonts w:eastAsia="Calibri" w:cs="Arial"/>
        </w:rPr>
        <w:t>Organisations</w:t>
      </w:r>
      <w:r w:rsidR="00294F6B" w:rsidRPr="00632903">
        <w:rPr>
          <w:rFonts w:eastAsia="Calibri" w:cs="Arial"/>
        </w:rPr>
        <w:t xml:space="preserve"> will be commissioned through open and </w:t>
      </w:r>
      <w:r w:rsidRPr="00632903">
        <w:rPr>
          <w:rFonts w:eastAsia="Calibri" w:cs="Arial"/>
        </w:rPr>
        <w:t>competitive process</w:t>
      </w:r>
      <w:r w:rsidR="00294F6B" w:rsidRPr="00632903">
        <w:rPr>
          <w:rFonts w:eastAsia="Calibri" w:cs="Arial"/>
        </w:rPr>
        <w:t>es</w:t>
      </w:r>
      <w:r w:rsidR="00EC18D3" w:rsidRPr="00632903">
        <w:rPr>
          <w:rFonts w:eastAsia="Calibri" w:cs="Arial"/>
        </w:rPr>
        <w:t>.</w:t>
      </w:r>
    </w:p>
    <w:p w14:paraId="73AD5347" w14:textId="77777777" w:rsidR="008C498E" w:rsidRDefault="008C498E" w:rsidP="0062782E">
      <w:pPr>
        <w:autoSpaceDE w:val="0"/>
        <w:autoSpaceDN w:val="0"/>
        <w:adjustRightInd w:val="0"/>
        <w:jc w:val="both"/>
        <w:rPr>
          <w:rFonts w:eastAsia="Calibri" w:cs="Arial"/>
        </w:rPr>
      </w:pPr>
    </w:p>
    <w:p w14:paraId="5B60B9C3" w14:textId="77777777" w:rsidR="00E6497E" w:rsidRDefault="00E6497E" w:rsidP="00BD2125">
      <w:r w:rsidRPr="00632903">
        <w:t>The process used to select successful applications will be based on competitive rounds and will involve a simple scoring method, eligibility assessment and application appraisal overseen by an independent panel. All decisions will be endorsed by the Steering Group, who will ensure (as far as possible)</w:t>
      </w:r>
      <w:r w:rsidR="00BD2125">
        <w:t xml:space="preserve"> a regional spread of funding. </w:t>
      </w:r>
      <w:r w:rsidRPr="00632903">
        <w:t>The decision of th</w:t>
      </w:r>
      <w:r w:rsidR="00BD2125">
        <w:t>e Steering Group will be final.</w:t>
      </w:r>
      <w:r w:rsidRPr="00632903">
        <w:t xml:space="preserve"> Appeals will not be considered.</w:t>
      </w:r>
    </w:p>
    <w:p w14:paraId="28C34821" w14:textId="77777777" w:rsidR="00641CF5" w:rsidRDefault="00641CF5" w:rsidP="0062782E">
      <w:pPr>
        <w:autoSpaceDE w:val="0"/>
        <w:autoSpaceDN w:val="0"/>
        <w:adjustRightInd w:val="0"/>
        <w:jc w:val="both"/>
        <w:rPr>
          <w:rFonts w:eastAsia="Calibri" w:cs="Arial"/>
        </w:rPr>
      </w:pPr>
    </w:p>
    <w:p w14:paraId="66B2EF1B" w14:textId="77777777" w:rsidR="00641CF5" w:rsidRPr="00641CF5" w:rsidRDefault="00641CF5" w:rsidP="0062782E">
      <w:pPr>
        <w:autoSpaceDE w:val="0"/>
        <w:autoSpaceDN w:val="0"/>
        <w:adjustRightInd w:val="0"/>
        <w:jc w:val="both"/>
        <w:rPr>
          <w:rFonts w:eastAsia="Calibri" w:cs="Arial"/>
          <w:b/>
        </w:rPr>
      </w:pPr>
      <w:r w:rsidRPr="00641CF5">
        <w:rPr>
          <w:rFonts w:eastAsia="Calibri" w:cs="Arial"/>
          <w:b/>
        </w:rPr>
        <w:t xml:space="preserve">Funding Guidance </w:t>
      </w:r>
    </w:p>
    <w:p w14:paraId="798BC5D5" w14:textId="77777777" w:rsidR="00641CF5" w:rsidRDefault="00641CF5" w:rsidP="0062782E">
      <w:pPr>
        <w:autoSpaceDE w:val="0"/>
        <w:autoSpaceDN w:val="0"/>
        <w:adjustRightInd w:val="0"/>
        <w:jc w:val="both"/>
        <w:rPr>
          <w:rFonts w:eastAsia="Calibri" w:cs="Arial"/>
        </w:rPr>
      </w:pPr>
    </w:p>
    <w:p w14:paraId="02317338" w14:textId="77777777" w:rsidR="00641CF5" w:rsidRPr="00641CF5" w:rsidRDefault="00641CF5" w:rsidP="0062782E">
      <w:pPr>
        <w:numPr>
          <w:ilvl w:val="0"/>
          <w:numId w:val="24"/>
        </w:numPr>
        <w:autoSpaceDE w:val="0"/>
        <w:autoSpaceDN w:val="0"/>
        <w:adjustRightInd w:val="0"/>
        <w:ind w:left="284" w:hanging="284"/>
        <w:jc w:val="both"/>
        <w:rPr>
          <w:rFonts w:eastAsia="Calibri" w:cs="Arial"/>
          <w:b/>
        </w:rPr>
      </w:pPr>
      <w:r w:rsidRPr="00641CF5">
        <w:rPr>
          <w:rFonts w:eastAsia="Calibri" w:cs="Arial"/>
          <w:b/>
        </w:rPr>
        <w:t xml:space="preserve">To fund community-based projects lasting no longer than </w:t>
      </w:r>
      <w:r w:rsidRPr="00641CF5">
        <w:rPr>
          <w:rFonts w:eastAsia="Calibri" w:cs="Arial"/>
          <w:b/>
          <w:color w:val="FF0000"/>
          <w:u w:val="single"/>
        </w:rPr>
        <w:t>6 months</w:t>
      </w:r>
      <w:r w:rsidRPr="00641CF5">
        <w:rPr>
          <w:rFonts w:eastAsia="Calibri" w:cs="Arial"/>
          <w:b/>
          <w:color w:val="FF0000"/>
        </w:rPr>
        <w:t xml:space="preserve"> </w:t>
      </w:r>
      <w:r w:rsidRPr="00641CF5">
        <w:rPr>
          <w:rFonts w:eastAsia="Calibri" w:cs="Arial"/>
          <w:b/>
        </w:rPr>
        <w:t>to support those over 16 and are unemployed</w:t>
      </w:r>
      <w:r w:rsidR="00920C35">
        <w:rPr>
          <w:rFonts w:eastAsia="Calibri" w:cs="Arial"/>
          <w:b/>
        </w:rPr>
        <w:t>/inactive.</w:t>
      </w:r>
    </w:p>
    <w:p w14:paraId="3E1DE21E" w14:textId="77777777" w:rsidR="00641CF5" w:rsidRPr="00641CF5" w:rsidRDefault="00641CF5" w:rsidP="0062782E">
      <w:pPr>
        <w:autoSpaceDE w:val="0"/>
        <w:autoSpaceDN w:val="0"/>
        <w:adjustRightInd w:val="0"/>
        <w:jc w:val="both"/>
        <w:rPr>
          <w:rFonts w:eastAsia="Calibri" w:cs="Arial"/>
        </w:rPr>
      </w:pPr>
    </w:p>
    <w:p w14:paraId="1B786A47" w14:textId="77777777" w:rsidR="00641CF5" w:rsidRDefault="00641CF5" w:rsidP="00BD2125">
      <w:pPr>
        <w:rPr>
          <w:i/>
        </w:rPr>
      </w:pPr>
      <w:r w:rsidRPr="00632903">
        <w:rPr>
          <w:rFonts w:eastAsia="Calibri"/>
        </w:rPr>
        <w:t>The Grant could support a range of creative, innovative engagement, activities that</w:t>
      </w:r>
      <w:r>
        <w:rPr>
          <w:rFonts w:eastAsia="Calibri"/>
        </w:rPr>
        <w:t xml:space="preserve"> remove barriers,</w:t>
      </w:r>
      <w:r w:rsidR="00BD2125">
        <w:rPr>
          <w:rFonts w:eastAsia="Calibri"/>
        </w:rPr>
        <w:t xml:space="preserve"> </w:t>
      </w:r>
      <w:r w:rsidRPr="00632903">
        <w:rPr>
          <w:rFonts w:eastAsia="Calibri"/>
        </w:rPr>
        <w:t xml:space="preserve">raise confidence and </w:t>
      </w:r>
      <w:r w:rsidR="0062782E" w:rsidRPr="00632903">
        <w:rPr>
          <w:rFonts w:eastAsia="Calibri"/>
        </w:rPr>
        <w:t>self</w:t>
      </w:r>
      <w:r w:rsidR="0062782E">
        <w:rPr>
          <w:rFonts w:eastAsia="Calibri"/>
        </w:rPr>
        <w:t>-</w:t>
      </w:r>
      <w:r w:rsidR="0062782E" w:rsidRPr="00632903">
        <w:rPr>
          <w:rFonts w:eastAsia="Calibri"/>
        </w:rPr>
        <w:t>esteem</w:t>
      </w:r>
      <w:r>
        <w:rPr>
          <w:rFonts w:eastAsia="Calibri"/>
        </w:rPr>
        <w:t xml:space="preserve"> and real progression opportunities for beneficiaries,</w:t>
      </w:r>
      <w:r w:rsidRPr="00632903">
        <w:rPr>
          <w:rFonts w:eastAsia="Calibri"/>
        </w:rPr>
        <w:t xml:space="preserve"> these may include</w:t>
      </w:r>
      <w:r w:rsidR="00920C35" w:rsidRPr="00920C35">
        <w:rPr>
          <w:rFonts w:eastAsia="Calibri"/>
        </w:rPr>
        <w:t xml:space="preserve">, </w:t>
      </w:r>
      <w:r w:rsidR="00920C35" w:rsidRPr="00641CF5">
        <w:rPr>
          <w:rFonts w:eastAsia="Calibri"/>
        </w:rPr>
        <w:t>(this is not an exhaustive list):</w:t>
      </w:r>
    </w:p>
    <w:p w14:paraId="7591D3F2" w14:textId="77777777" w:rsidR="00920C35" w:rsidRDefault="00920C35" w:rsidP="0062782E">
      <w:pPr>
        <w:autoSpaceDE w:val="0"/>
        <w:autoSpaceDN w:val="0"/>
        <w:adjustRightInd w:val="0"/>
        <w:jc w:val="both"/>
        <w:rPr>
          <w:rFonts w:eastAsia="Calibri" w:cs="Arial"/>
        </w:rPr>
      </w:pPr>
    </w:p>
    <w:p w14:paraId="767CE6EB" w14:textId="77777777" w:rsidR="00641CF5" w:rsidRPr="00641CF5" w:rsidRDefault="00641CF5" w:rsidP="0062782E">
      <w:pPr>
        <w:numPr>
          <w:ilvl w:val="0"/>
          <w:numId w:val="25"/>
        </w:numPr>
        <w:autoSpaceDE w:val="0"/>
        <w:autoSpaceDN w:val="0"/>
        <w:adjustRightInd w:val="0"/>
        <w:jc w:val="both"/>
        <w:rPr>
          <w:rFonts w:eastAsia="Calibri" w:cs="Arial"/>
        </w:rPr>
      </w:pPr>
      <w:r w:rsidRPr="00641CF5">
        <w:rPr>
          <w:rFonts w:eastAsia="Calibri" w:cs="Arial"/>
        </w:rPr>
        <w:t>Initial help with basic skills</w:t>
      </w:r>
    </w:p>
    <w:p w14:paraId="30B3B6E4" w14:textId="77777777" w:rsidR="00641CF5" w:rsidRPr="00641CF5" w:rsidRDefault="00641CF5" w:rsidP="0062782E">
      <w:pPr>
        <w:numPr>
          <w:ilvl w:val="0"/>
          <w:numId w:val="25"/>
        </w:numPr>
        <w:autoSpaceDE w:val="0"/>
        <w:autoSpaceDN w:val="0"/>
        <w:adjustRightInd w:val="0"/>
        <w:jc w:val="both"/>
        <w:rPr>
          <w:rFonts w:eastAsia="Calibri" w:cs="Arial"/>
        </w:rPr>
      </w:pPr>
      <w:r w:rsidRPr="00641CF5">
        <w:rPr>
          <w:rFonts w:eastAsia="Calibri" w:cs="Arial"/>
        </w:rPr>
        <w:t>Training, advice and counselling</w:t>
      </w:r>
    </w:p>
    <w:p w14:paraId="797C037E" w14:textId="77777777" w:rsidR="00641CF5" w:rsidRPr="00641CF5" w:rsidRDefault="00641CF5" w:rsidP="0062782E">
      <w:pPr>
        <w:numPr>
          <w:ilvl w:val="0"/>
          <w:numId w:val="25"/>
        </w:numPr>
        <w:autoSpaceDE w:val="0"/>
        <w:autoSpaceDN w:val="0"/>
        <w:adjustRightInd w:val="0"/>
        <w:jc w:val="both"/>
        <w:rPr>
          <w:rFonts w:eastAsia="Calibri" w:cs="Arial"/>
        </w:rPr>
      </w:pPr>
      <w:r w:rsidRPr="00641CF5">
        <w:rPr>
          <w:rFonts w:eastAsia="Calibri" w:cs="Arial"/>
        </w:rPr>
        <w:t>Confidence building, assertiveness, anger management</w:t>
      </w:r>
    </w:p>
    <w:p w14:paraId="259F0198" w14:textId="77777777" w:rsidR="00641CF5" w:rsidRPr="00641CF5" w:rsidRDefault="00641CF5" w:rsidP="0062782E">
      <w:pPr>
        <w:numPr>
          <w:ilvl w:val="0"/>
          <w:numId w:val="25"/>
        </w:numPr>
        <w:autoSpaceDE w:val="0"/>
        <w:autoSpaceDN w:val="0"/>
        <w:adjustRightInd w:val="0"/>
        <w:jc w:val="both"/>
        <w:rPr>
          <w:rFonts w:eastAsia="Calibri" w:cs="Arial"/>
        </w:rPr>
      </w:pPr>
      <w:r w:rsidRPr="00641CF5">
        <w:rPr>
          <w:rFonts w:eastAsia="Calibri" w:cs="Arial"/>
        </w:rPr>
        <w:t>Job search assistance including the provision of equipment and other assistance necessary to secure employment</w:t>
      </w:r>
      <w:r>
        <w:rPr>
          <w:rFonts w:eastAsia="Calibri" w:cs="Arial"/>
        </w:rPr>
        <w:t>; such as clothing, DDA compliance, travel training</w:t>
      </w:r>
    </w:p>
    <w:p w14:paraId="600CF1C5" w14:textId="77777777" w:rsidR="00BD2125" w:rsidRDefault="00641CF5" w:rsidP="00BD2125">
      <w:pPr>
        <w:numPr>
          <w:ilvl w:val="0"/>
          <w:numId w:val="25"/>
        </w:numPr>
        <w:autoSpaceDE w:val="0"/>
        <w:autoSpaceDN w:val="0"/>
        <w:adjustRightInd w:val="0"/>
        <w:jc w:val="both"/>
        <w:rPr>
          <w:rFonts w:eastAsia="Calibri" w:cs="Arial"/>
        </w:rPr>
      </w:pPr>
      <w:r w:rsidRPr="00641CF5">
        <w:rPr>
          <w:rFonts w:eastAsia="Calibri" w:cs="Arial"/>
        </w:rPr>
        <w:t>First contact engagement activities</w:t>
      </w:r>
    </w:p>
    <w:p w14:paraId="6BA3EC54" w14:textId="77777777" w:rsidR="00294F6B" w:rsidRPr="00BD2125" w:rsidRDefault="00BD2125" w:rsidP="00BD2125">
      <w:pPr>
        <w:pStyle w:val="NoSpacing"/>
        <w:numPr>
          <w:ilvl w:val="0"/>
          <w:numId w:val="25"/>
        </w:numPr>
        <w:rPr>
          <w:rFonts w:ascii="Arial" w:hAnsi="Arial" w:cs="Arial"/>
          <w:sz w:val="24"/>
        </w:rPr>
      </w:pPr>
      <w:r w:rsidRPr="00BD2125">
        <w:rPr>
          <w:rFonts w:ascii="Arial" w:hAnsi="Arial" w:cs="Arial"/>
          <w:sz w:val="24"/>
        </w:rPr>
        <w:t xml:space="preserve">Creative </w:t>
      </w:r>
      <w:r w:rsidR="00641CF5" w:rsidRPr="00BD2125">
        <w:rPr>
          <w:rFonts w:ascii="Arial" w:hAnsi="Arial" w:cs="Arial"/>
          <w:sz w:val="24"/>
        </w:rPr>
        <w:t xml:space="preserve">&amp; industry specific </w:t>
      </w:r>
      <w:r w:rsidR="00294F6B" w:rsidRPr="00BD2125">
        <w:rPr>
          <w:rFonts w:ascii="Arial" w:hAnsi="Arial" w:cs="Arial"/>
          <w:sz w:val="24"/>
        </w:rPr>
        <w:t>workshops for example:</w:t>
      </w:r>
      <w:r w:rsidR="00461CC0" w:rsidRPr="00BD2125">
        <w:rPr>
          <w:rFonts w:ascii="Arial" w:hAnsi="Arial" w:cs="Arial"/>
          <w:sz w:val="24"/>
        </w:rPr>
        <w:t xml:space="preserve"> Hospitality/</w:t>
      </w:r>
      <w:r w:rsidR="00294F6B" w:rsidRPr="00BD2125">
        <w:rPr>
          <w:rFonts w:ascii="Arial" w:hAnsi="Arial" w:cs="Arial"/>
          <w:sz w:val="24"/>
        </w:rPr>
        <w:t>Hair and Beauty/Horticulture/Creative Arts</w:t>
      </w:r>
      <w:r w:rsidR="00461CC0" w:rsidRPr="00BD2125">
        <w:rPr>
          <w:rFonts w:ascii="Arial" w:hAnsi="Arial" w:cs="Arial"/>
          <w:sz w:val="24"/>
        </w:rPr>
        <w:t>/IT/Photo Shops</w:t>
      </w:r>
    </w:p>
    <w:p w14:paraId="0AAE4396" w14:textId="77777777" w:rsidR="00294F6B" w:rsidRPr="00632903" w:rsidRDefault="00294F6B" w:rsidP="0062782E">
      <w:pPr>
        <w:numPr>
          <w:ilvl w:val="0"/>
          <w:numId w:val="25"/>
        </w:numPr>
        <w:autoSpaceDE w:val="0"/>
        <w:autoSpaceDN w:val="0"/>
        <w:adjustRightInd w:val="0"/>
        <w:jc w:val="both"/>
        <w:rPr>
          <w:rFonts w:eastAsia="Calibri" w:cs="Arial"/>
        </w:rPr>
      </w:pPr>
      <w:r w:rsidRPr="00632903">
        <w:rPr>
          <w:rFonts w:cs="Arial"/>
        </w:rPr>
        <w:t>Leadership training, for example: Sports delivery/Coaching/Mentoring/Mediation</w:t>
      </w:r>
    </w:p>
    <w:p w14:paraId="5A6388B7" w14:textId="77777777" w:rsidR="00641CF5" w:rsidRPr="00641CF5" w:rsidRDefault="00641CF5" w:rsidP="0062782E">
      <w:pPr>
        <w:numPr>
          <w:ilvl w:val="0"/>
          <w:numId w:val="25"/>
        </w:numPr>
        <w:autoSpaceDE w:val="0"/>
        <w:autoSpaceDN w:val="0"/>
        <w:adjustRightInd w:val="0"/>
        <w:jc w:val="both"/>
        <w:rPr>
          <w:rFonts w:eastAsia="Calibri" w:cs="Arial"/>
        </w:rPr>
      </w:pPr>
      <w:r w:rsidRPr="00641CF5">
        <w:rPr>
          <w:rFonts w:eastAsia="Calibri" w:cs="Arial"/>
        </w:rPr>
        <w:t>Employability workshops and Job Clubs</w:t>
      </w:r>
    </w:p>
    <w:p w14:paraId="3780A94D" w14:textId="77777777" w:rsidR="00B279D5" w:rsidRPr="00632903" w:rsidRDefault="00294F6B" w:rsidP="0062782E">
      <w:pPr>
        <w:numPr>
          <w:ilvl w:val="0"/>
          <w:numId w:val="25"/>
        </w:numPr>
        <w:autoSpaceDE w:val="0"/>
        <w:autoSpaceDN w:val="0"/>
        <w:adjustRightInd w:val="0"/>
        <w:jc w:val="both"/>
        <w:rPr>
          <w:rFonts w:eastAsia="Calibri" w:cs="Arial"/>
        </w:rPr>
      </w:pPr>
      <w:r w:rsidRPr="00632903">
        <w:rPr>
          <w:rFonts w:cs="Arial"/>
        </w:rPr>
        <w:t xml:space="preserve">Job Clubs </w:t>
      </w:r>
      <w:r w:rsidRPr="00632903">
        <w:rPr>
          <w:rFonts w:eastAsia="Calibri" w:cs="Arial"/>
        </w:rPr>
        <w:t xml:space="preserve">including </w:t>
      </w:r>
      <w:r w:rsidR="00B279D5" w:rsidRPr="00632903">
        <w:rPr>
          <w:rFonts w:eastAsia="Calibri" w:cs="Arial"/>
        </w:rPr>
        <w:t xml:space="preserve">Initial help with </w:t>
      </w:r>
      <w:r w:rsidRPr="00632903">
        <w:rPr>
          <w:rFonts w:eastAsia="Calibri" w:cs="Arial"/>
        </w:rPr>
        <w:t>Skills for Life/Self Awareness/Team Building/Job Searching/Job Preparation</w:t>
      </w:r>
    </w:p>
    <w:p w14:paraId="5DEBBA20" w14:textId="77777777" w:rsidR="00641CF5" w:rsidRPr="00360E63" w:rsidRDefault="00B279D5" w:rsidP="0062782E">
      <w:pPr>
        <w:numPr>
          <w:ilvl w:val="0"/>
          <w:numId w:val="25"/>
        </w:numPr>
        <w:autoSpaceDE w:val="0"/>
        <w:autoSpaceDN w:val="0"/>
        <w:adjustRightInd w:val="0"/>
        <w:jc w:val="both"/>
        <w:rPr>
          <w:rFonts w:eastAsia="Calibri" w:cs="Arial"/>
        </w:rPr>
      </w:pPr>
      <w:r w:rsidRPr="00632903">
        <w:rPr>
          <w:rFonts w:eastAsia="Calibri" w:cs="Arial"/>
        </w:rPr>
        <w:t>Taster work experience including the opportunity to undertake voluntary work</w:t>
      </w:r>
    </w:p>
    <w:p w14:paraId="1A7A0C31" w14:textId="08C3DB66" w:rsidR="00705B63" w:rsidRDefault="00705B63" w:rsidP="0062782E">
      <w:pPr>
        <w:autoSpaceDE w:val="0"/>
        <w:autoSpaceDN w:val="0"/>
        <w:adjustRightInd w:val="0"/>
        <w:jc w:val="both"/>
        <w:rPr>
          <w:rFonts w:eastAsia="Calibri" w:cs="Arial"/>
        </w:rPr>
      </w:pPr>
    </w:p>
    <w:p w14:paraId="573263E7" w14:textId="77777777" w:rsidR="00641CF5" w:rsidRPr="00705B63" w:rsidRDefault="0062782E" w:rsidP="00705B63">
      <w:pPr>
        <w:numPr>
          <w:ilvl w:val="0"/>
          <w:numId w:val="24"/>
        </w:numPr>
        <w:autoSpaceDE w:val="0"/>
        <w:autoSpaceDN w:val="0"/>
        <w:adjustRightInd w:val="0"/>
        <w:ind w:left="284" w:hanging="284"/>
        <w:jc w:val="both"/>
        <w:rPr>
          <w:rFonts w:eastAsia="Calibri" w:cs="Arial"/>
          <w:b/>
        </w:rPr>
      </w:pPr>
      <w:r w:rsidRPr="00705B63">
        <w:rPr>
          <w:rFonts w:eastAsia="Calibri" w:cs="Arial"/>
          <w:b/>
        </w:rPr>
        <w:t>Eligible Learners</w:t>
      </w:r>
      <w:r w:rsidR="009647EA" w:rsidRPr="00705B63">
        <w:rPr>
          <w:rFonts w:eastAsia="Calibri" w:cs="Arial"/>
          <w:b/>
        </w:rPr>
        <w:t xml:space="preserve"> &amp; Priority Groups </w:t>
      </w:r>
    </w:p>
    <w:p w14:paraId="432F8649" w14:textId="77777777" w:rsidR="0062782E" w:rsidRDefault="0062782E" w:rsidP="0062782E">
      <w:pPr>
        <w:autoSpaceDE w:val="0"/>
        <w:autoSpaceDN w:val="0"/>
        <w:adjustRightInd w:val="0"/>
        <w:jc w:val="both"/>
        <w:rPr>
          <w:rFonts w:eastAsia="Calibri" w:cs="Arial"/>
          <w:b/>
        </w:rPr>
      </w:pPr>
    </w:p>
    <w:p w14:paraId="113F718B" w14:textId="77777777" w:rsidR="0062782E" w:rsidRDefault="0062782E" w:rsidP="0062782E">
      <w:pPr>
        <w:autoSpaceDE w:val="0"/>
        <w:autoSpaceDN w:val="0"/>
        <w:adjustRightInd w:val="0"/>
        <w:jc w:val="both"/>
        <w:rPr>
          <w:rFonts w:eastAsia="Calibri" w:cs="Arial"/>
        </w:rPr>
      </w:pPr>
      <w:r w:rsidRPr="0062782E">
        <w:rPr>
          <w:rFonts w:eastAsia="Calibri" w:cs="Arial"/>
        </w:rPr>
        <w:t>Eligible Learners must be:</w:t>
      </w:r>
    </w:p>
    <w:p w14:paraId="49F39EDD" w14:textId="77777777" w:rsidR="0062782E" w:rsidRPr="0062782E" w:rsidRDefault="0062782E" w:rsidP="0062782E">
      <w:pPr>
        <w:autoSpaceDE w:val="0"/>
        <w:autoSpaceDN w:val="0"/>
        <w:adjustRightInd w:val="0"/>
        <w:jc w:val="both"/>
        <w:rPr>
          <w:rFonts w:eastAsia="Calibri" w:cs="Arial"/>
        </w:rPr>
      </w:pPr>
    </w:p>
    <w:p w14:paraId="2222550F" w14:textId="782C5D39" w:rsidR="0062782E" w:rsidRPr="00982CCB" w:rsidRDefault="0062782E" w:rsidP="00655507">
      <w:pPr>
        <w:autoSpaceDE w:val="0"/>
        <w:autoSpaceDN w:val="0"/>
        <w:adjustRightInd w:val="0"/>
        <w:ind w:left="1134"/>
        <w:jc w:val="both"/>
        <w:rPr>
          <w:rFonts w:eastAsia="Calibri" w:cs="Arial"/>
          <w:color w:val="FF0000"/>
        </w:rPr>
      </w:pPr>
      <w:r w:rsidRPr="0062782E">
        <w:rPr>
          <w:rFonts w:eastAsia="Calibri" w:cs="Arial"/>
        </w:rPr>
        <w:t>•</w:t>
      </w:r>
      <w:r w:rsidRPr="0062782E">
        <w:rPr>
          <w:rFonts w:eastAsia="Calibri" w:cs="Arial"/>
        </w:rPr>
        <w:tab/>
      </w:r>
      <w:r w:rsidR="004A2C11">
        <w:t>Unemployed and claiming benefits, or Economically Inactive</w:t>
      </w:r>
      <w:r w:rsidR="00655507">
        <w:t xml:space="preserve"> - </w:t>
      </w:r>
      <w:r w:rsidR="00655507">
        <w:rPr>
          <w:rFonts w:eastAsia="Calibri" w:cs="Arial"/>
          <w:color w:val="FF0000"/>
        </w:rPr>
        <w:t>those who are self-</w:t>
      </w:r>
      <w:r w:rsidR="00655507" w:rsidRPr="00982CCB">
        <w:rPr>
          <w:rFonts w:eastAsia="Calibri" w:cs="Arial"/>
          <w:color w:val="FF0000"/>
        </w:rPr>
        <w:t>employed are not eligible</w:t>
      </w:r>
    </w:p>
    <w:p w14:paraId="1A25F2F3" w14:textId="77777777" w:rsidR="0062782E" w:rsidRPr="0062782E" w:rsidRDefault="0062782E" w:rsidP="0062782E">
      <w:pPr>
        <w:autoSpaceDE w:val="0"/>
        <w:autoSpaceDN w:val="0"/>
        <w:adjustRightInd w:val="0"/>
        <w:ind w:left="1134"/>
        <w:jc w:val="both"/>
        <w:rPr>
          <w:rFonts w:eastAsia="Calibri" w:cs="Arial"/>
        </w:rPr>
      </w:pPr>
      <w:r w:rsidRPr="0062782E">
        <w:rPr>
          <w:rFonts w:eastAsia="Calibri" w:cs="Arial"/>
        </w:rPr>
        <w:t>•</w:t>
      </w:r>
      <w:r w:rsidRPr="0062782E">
        <w:rPr>
          <w:rFonts w:eastAsia="Calibri" w:cs="Arial"/>
        </w:rPr>
        <w:tab/>
        <w:t>Over 16</w:t>
      </w:r>
      <w:r>
        <w:rPr>
          <w:rFonts w:eastAsia="Calibri" w:cs="Arial"/>
        </w:rPr>
        <w:t xml:space="preserve"> (there is no upper age limit)</w:t>
      </w:r>
    </w:p>
    <w:p w14:paraId="3CE6073B" w14:textId="77777777" w:rsidR="007F0968" w:rsidRPr="0062782E" w:rsidRDefault="0062782E" w:rsidP="007F0968">
      <w:pPr>
        <w:autoSpaceDE w:val="0"/>
        <w:autoSpaceDN w:val="0"/>
        <w:adjustRightInd w:val="0"/>
        <w:ind w:left="1134"/>
        <w:jc w:val="both"/>
        <w:rPr>
          <w:rFonts w:eastAsia="Calibri" w:cs="Arial"/>
        </w:rPr>
      </w:pPr>
      <w:r w:rsidRPr="0062782E">
        <w:rPr>
          <w:rFonts w:eastAsia="Calibri" w:cs="Arial"/>
        </w:rPr>
        <w:t>•</w:t>
      </w:r>
      <w:r w:rsidRPr="0062782E">
        <w:rPr>
          <w:rFonts w:eastAsia="Calibri" w:cs="Arial"/>
        </w:rPr>
        <w:tab/>
        <w:t xml:space="preserve">Have </w:t>
      </w:r>
      <w:r>
        <w:rPr>
          <w:rFonts w:eastAsia="Calibri" w:cs="Arial"/>
        </w:rPr>
        <w:t>the</w:t>
      </w:r>
      <w:r w:rsidRPr="0062782E">
        <w:rPr>
          <w:rFonts w:eastAsia="Calibri" w:cs="Arial"/>
        </w:rPr>
        <w:t xml:space="preserve"> right to live and work in the UK</w:t>
      </w:r>
    </w:p>
    <w:p w14:paraId="5FB029B0" w14:textId="77777777" w:rsidR="0062782E" w:rsidRDefault="0062782E" w:rsidP="007F0968">
      <w:pPr>
        <w:autoSpaceDE w:val="0"/>
        <w:autoSpaceDN w:val="0"/>
        <w:adjustRightInd w:val="0"/>
        <w:ind w:left="1134"/>
        <w:jc w:val="both"/>
        <w:rPr>
          <w:rFonts w:eastAsia="Calibri" w:cs="Arial"/>
        </w:rPr>
      </w:pPr>
      <w:r w:rsidRPr="0062782E">
        <w:rPr>
          <w:rFonts w:eastAsia="Calibri" w:cs="Arial"/>
        </w:rPr>
        <w:lastRenderedPageBreak/>
        <w:t>•</w:t>
      </w:r>
      <w:r w:rsidRPr="0062782E">
        <w:rPr>
          <w:rFonts w:eastAsia="Calibri" w:cs="Arial"/>
        </w:rPr>
        <w:tab/>
        <w:t>Not engaged in any other government funded</w:t>
      </w:r>
      <w:r>
        <w:rPr>
          <w:rFonts w:eastAsia="Calibri" w:cs="Arial"/>
        </w:rPr>
        <w:t xml:space="preserve"> programme or</w:t>
      </w:r>
      <w:r w:rsidR="007F0968">
        <w:rPr>
          <w:rFonts w:eastAsia="Calibri" w:cs="Arial"/>
        </w:rPr>
        <w:t xml:space="preserve"> training scheme</w:t>
      </w:r>
      <w:r w:rsidRPr="0062782E">
        <w:rPr>
          <w:rFonts w:eastAsia="Calibri" w:cs="Arial"/>
        </w:rPr>
        <w:t xml:space="preserve"> </w:t>
      </w:r>
    </w:p>
    <w:p w14:paraId="043C3B2E" w14:textId="77777777" w:rsidR="007F0968" w:rsidRDefault="007F0968" w:rsidP="007F0968">
      <w:pPr>
        <w:autoSpaceDE w:val="0"/>
        <w:autoSpaceDN w:val="0"/>
        <w:adjustRightInd w:val="0"/>
        <w:ind w:left="1134"/>
        <w:jc w:val="both"/>
        <w:rPr>
          <w:rFonts w:eastAsia="Calibri" w:cs="Arial"/>
        </w:rPr>
      </w:pPr>
      <w:r>
        <w:rPr>
          <w:rFonts w:eastAsia="Calibri" w:cs="Arial"/>
        </w:rPr>
        <w:t>•</w:t>
      </w:r>
      <w:r>
        <w:rPr>
          <w:rFonts w:eastAsia="Calibri" w:cs="Arial"/>
        </w:rPr>
        <w:tab/>
        <w:t>Must not have been previously enrolled onto a Community Grant course</w:t>
      </w:r>
      <w:r w:rsidRPr="0062782E">
        <w:rPr>
          <w:rFonts w:eastAsia="Calibri" w:cs="Arial"/>
        </w:rPr>
        <w:t xml:space="preserve"> </w:t>
      </w:r>
    </w:p>
    <w:p w14:paraId="15B6F8F4" w14:textId="77777777" w:rsidR="007F0968" w:rsidRPr="0062782E" w:rsidRDefault="007F0968" w:rsidP="0062782E">
      <w:pPr>
        <w:autoSpaceDE w:val="0"/>
        <w:autoSpaceDN w:val="0"/>
        <w:adjustRightInd w:val="0"/>
        <w:ind w:left="1134"/>
        <w:jc w:val="both"/>
        <w:rPr>
          <w:rFonts w:eastAsia="Calibri" w:cs="Arial"/>
        </w:rPr>
      </w:pPr>
    </w:p>
    <w:p w14:paraId="0C751FBE" w14:textId="54A1DF55" w:rsidR="000D07FC" w:rsidRDefault="0062782E" w:rsidP="0062782E">
      <w:pPr>
        <w:autoSpaceDE w:val="0"/>
        <w:autoSpaceDN w:val="0"/>
        <w:adjustRightInd w:val="0"/>
        <w:jc w:val="both"/>
        <w:rPr>
          <w:rFonts w:eastAsia="Calibri" w:cs="Arial"/>
        </w:rPr>
      </w:pPr>
      <w:r w:rsidRPr="0062782E">
        <w:rPr>
          <w:rFonts w:eastAsia="Calibri" w:cs="Arial"/>
        </w:rPr>
        <w:t>Priority will be given to applications that target participants who are:</w:t>
      </w:r>
    </w:p>
    <w:p w14:paraId="77650A55" w14:textId="77777777" w:rsidR="0062782E" w:rsidRPr="0062782E" w:rsidRDefault="0062782E" w:rsidP="0062782E">
      <w:pPr>
        <w:autoSpaceDE w:val="0"/>
        <w:autoSpaceDN w:val="0"/>
        <w:adjustRightInd w:val="0"/>
        <w:ind w:left="1134"/>
        <w:jc w:val="both"/>
        <w:rPr>
          <w:rFonts w:eastAsia="Calibri" w:cs="Arial"/>
        </w:rPr>
      </w:pPr>
    </w:p>
    <w:p w14:paraId="23157EE0" w14:textId="26DD46B6" w:rsidR="000D07FC" w:rsidRDefault="0062782E" w:rsidP="0062782E">
      <w:pPr>
        <w:autoSpaceDE w:val="0"/>
        <w:autoSpaceDN w:val="0"/>
        <w:adjustRightInd w:val="0"/>
        <w:ind w:left="1134"/>
        <w:jc w:val="both"/>
        <w:rPr>
          <w:rFonts w:eastAsia="Calibri" w:cs="Arial"/>
        </w:rPr>
      </w:pPr>
      <w:r w:rsidRPr="0062782E">
        <w:rPr>
          <w:rFonts w:eastAsia="Calibri" w:cs="Arial"/>
        </w:rPr>
        <w:t>•</w:t>
      </w:r>
      <w:r w:rsidRPr="0062782E">
        <w:rPr>
          <w:rFonts w:eastAsia="Calibri" w:cs="Arial"/>
        </w:rPr>
        <w:tab/>
      </w:r>
      <w:r w:rsidR="000D07FC">
        <w:rPr>
          <w:rFonts w:eastAsia="Calibri" w:cs="Arial"/>
        </w:rPr>
        <w:t>16-24 NEET</w:t>
      </w:r>
    </w:p>
    <w:p w14:paraId="7A4A5902" w14:textId="242BED3B" w:rsidR="0062782E" w:rsidRPr="0062782E" w:rsidRDefault="000D07FC" w:rsidP="0062782E">
      <w:pPr>
        <w:autoSpaceDE w:val="0"/>
        <w:autoSpaceDN w:val="0"/>
        <w:adjustRightInd w:val="0"/>
        <w:ind w:left="1134"/>
        <w:jc w:val="both"/>
        <w:rPr>
          <w:rFonts w:eastAsia="Calibri" w:cs="Arial"/>
        </w:rPr>
      </w:pPr>
      <w:r w:rsidRPr="0062782E">
        <w:rPr>
          <w:rFonts w:eastAsia="Calibri" w:cs="Arial"/>
        </w:rPr>
        <w:t>•</w:t>
      </w:r>
      <w:r>
        <w:rPr>
          <w:rFonts w:eastAsia="Calibri" w:cs="Arial"/>
        </w:rPr>
        <w:t xml:space="preserve">   </w:t>
      </w:r>
      <w:r w:rsidR="0062782E" w:rsidRPr="0062782E">
        <w:rPr>
          <w:rFonts w:eastAsia="Calibri" w:cs="Arial"/>
        </w:rPr>
        <w:t>Over 50</w:t>
      </w:r>
    </w:p>
    <w:p w14:paraId="1145A4EE" w14:textId="77777777" w:rsidR="0062782E" w:rsidRPr="0062782E" w:rsidRDefault="0062782E" w:rsidP="0062782E">
      <w:pPr>
        <w:autoSpaceDE w:val="0"/>
        <w:autoSpaceDN w:val="0"/>
        <w:adjustRightInd w:val="0"/>
        <w:ind w:left="1134"/>
        <w:jc w:val="both"/>
        <w:rPr>
          <w:rFonts w:eastAsia="Calibri" w:cs="Arial"/>
        </w:rPr>
      </w:pPr>
      <w:r w:rsidRPr="0062782E">
        <w:rPr>
          <w:rFonts w:eastAsia="Calibri" w:cs="Arial"/>
        </w:rPr>
        <w:t>•</w:t>
      </w:r>
      <w:r w:rsidRPr="0062782E">
        <w:rPr>
          <w:rFonts w:eastAsia="Calibri" w:cs="Arial"/>
        </w:rPr>
        <w:tab/>
        <w:t>With Learning Difficulties and Disabilities</w:t>
      </w:r>
    </w:p>
    <w:p w14:paraId="37D4F409" w14:textId="77777777" w:rsidR="0062782E" w:rsidRPr="0062782E" w:rsidRDefault="0062782E" w:rsidP="0062782E">
      <w:pPr>
        <w:autoSpaceDE w:val="0"/>
        <w:autoSpaceDN w:val="0"/>
        <w:adjustRightInd w:val="0"/>
        <w:ind w:left="1134"/>
        <w:jc w:val="both"/>
        <w:rPr>
          <w:rFonts w:eastAsia="Calibri" w:cs="Arial"/>
        </w:rPr>
      </w:pPr>
      <w:r w:rsidRPr="0062782E">
        <w:rPr>
          <w:rFonts w:eastAsia="Calibri" w:cs="Arial"/>
        </w:rPr>
        <w:t>•</w:t>
      </w:r>
      <w:r w:rsidRPr="0062782E">
        <w:rPr>
          <w:rFonts w:eastAsia="Calibri" w:cs="Arial"/>
        </w:rPr>
        <w:tab/>
        <w:t>From Ethnic Minority Backgrounds</w:t>
      </w:r>
    </w:p>
    <w:p w14:paraId="7FA2D23C" w14:textId="77777777" w:rsidR="0062782E" w:rsidRPr="0062782E" w:rsidRDefault="0062782E" w:rsidP="0062782E">
      <w:pPr>
        <w:autoSpaceDE w:val="0"/>
        <w:autoSpaceDN w:val="0"/>
        <w:adjustRightInd w:val="0"/>
        <w:ind w:left="1134"/>
        <w:jc w:val="both"/>
        <w:rPr>
          <w:rFonts w:eastAsia="Calibri" w:cs="Arial"/>
        </w:rPr>
      </w:pPr>
      <w:r w:rsidRPr="0062782E">
        <w:rPr>
          <w:rFonts w:eastAsia="Calibri" w:cs="Arial"/>
        </w:rPr>
        <w:t>•</w:t>
      </w:r>
      <w:r w:rsidRPr="0062782E">
        <w:rPr>
          <w:rFonts w:eastAsia="Calibri" w:cs="Arial"/>
        </w:rPr>
        <w:tab/>
        <w:t>Are women</w:t>
      </w:r>
    </w:p>
    <w:p w14:paraId="24684740" w14:textId="77777777" w:rsidR="0062782E" w:rsidRPr="0062782E" w:rsidRDefault="0062782E" w:rsidP="0062782E">
      <w:pPr>
        <w:autoSpaceDE w:val="0"/>
        <w:autoSpaceDN w:val="0"/>
        <w:adjustRightInd w:val="0"/>
        <w:ind w:left="1134"/>
        <w:jc w:val="both"/>
        <w:rPr>
          <w:rFonts w:eastAsia="Calibri" w:cs="Arial"/>
        </w:rPr>
      </w:pPr>
      <w:r w:rsidRPr="0062782E">
        <w:rPr>
          <w:rFonts w:eastAsia="Calibri" w:cs="Arial"/>
        </w:rPr>
        <w:t>•</w:t>
      </w:r>
      <w:r w:rsidRPr="0062782E">
        <w:rPr>
          <w:rFonts w:eastAsia="Calibri" w:cs="Arial"/>
        </w:rPr>
        <w:tab/>
        <w:t>Unemployed for over 6 months</w:t>
      </w:r>
    </w:p>
    <w:p w14:paraId="4F823B0A" w14:textId="77777777" w:rsidR="0062782E" w:rsidRPr="0062782E" w:rsidRDefault="0062782E" w:rsidP="0062782E">
      <w:pPr>
        <w:autoSpaceDE w:val="0"/>
        <w:autoSpaceDN w:val="0"/>
        <w:adjustRightInd w:val="0"/>
        <w:ind w:left="1440" w:hanging="306"/>
        <w:jc w:val="both"/>
        <w:rPr>
          <w:rFonts w:eastAsia="Calibri" w:cs="Arial"/>
        </w:rPr>
      </w:pPr>
      <w:r w:rsidRPr="0062782E">
        <w:rPr>
          <w:rFonts w:eastAsia="Calibri" w:cs="Arial"/>
        </w:rPr>
        <w:t>•</w:t>
      </w:r>
      <w:r w:rsidRPr="0062782E">
        <w:rPr>
          <w:rFonts w:eastAsia="Calibri" w:cs="Arial"/>
        </w:rPr>
        <w:tab/>
      </w:r>
      <w:r w:rsidR="00BD2125">
        <w:rPr>
          <w:rFonts w:eastAsia="Calibri"/>
        </w:rPr>
        <w:t xml:space="preserve">Furthest </w:t>
      </w:r>
      <w:r w:rsidRPr="00BD2125">
        <w:rPr>
          <w:rFonts w:eastAsia="Calibri"/>
        </w:rPr>
        <w:t>removed from the labour market with significant barriers to employment</w:t>
      </w:r>
    </w:p>
    <w:p w14:paraId="521FD1D6" w14:textId="77777777" w:rsidR="0062782E" w:rsidRDefault="0062782E" w:rsidP="0062782E">
      <w:pPr>
        <w:autoSpaceDE w:val="0"/>
        <w:autoSpaceDN w:val="0"/>
        <w:adjustRightInd w:val="0"/>
        <w:jc w:val="both"/>
        <w:rPr>
          <w:rFonts w:eastAsia="Calibri" w:cs="Arial"/>
        </w:rPr>
      </w:pPr>
    </w:p>
    <w:p w14:paraId="5371A78F" w14:textId="7B922874" w:rsidR="00B04315" w:rsidRDefault="0062782E" w:rsidP="00B04315">
      <w:pPr>
        <w:rPr>
          <w:rFonts w:ascii="Calibri" w:hAnsi="Calibri"/>
          <w:sz w:val="22"/>
          <w:szCs w:val="22"/>
        </w:rPr>
      </w:pPr>
      <w:r>
        <w:rPr>
          <w:rFonts w:eastAsia="Calibri"/>
        </w:rPr>
        <w:t>All learners must provide identification that proves they have the right to live and work in the UK which coul</w:t>
      </w:r>
      <w:r w:rsidR="000D07FC">
        <w:rPr>
          <w:rFonts w:eastAsia="Calibri"/>
        </w:rPr>
        <w:t xml:space="preserve">d be a UK </w:t>
      </w:r>
      <w:r w:rsidR="00186B48">
        <w:rPr>
          <w:rFonts w:eastAsia="Calibri"/>
        </w:rPr>
        <w:t>passport,</w:t>
      </w:r>
      <w:r w:rsidR="000D07FC">
        <w:rPr>
          <w:rFonts w:eastAsia="Calibri"/>
        </w:rPr>
        <w:t xml:space="preserve"> a UK birth certificate, if they are a</w:t>
      </w:r>
      <w:r w:rsidR="00F40443">
        <w:rPr>
          <w:rFonts w:eastAsia="Calibri"/>
        </w:rPr>
        <w:t>n</w:t>
      </w:r>
      <w:r w:rsidR="000D07FC">
        <w:rPr>
          <w:rFonts w:eastAsia="Calibri"/>
        </w:rPr>
        <w:t xml:space="preserve"> EEA nation </w:t>
      </w:r>
      <w:r w:rsidR="000D07FC" w:rsidRPr="000D07FC">
        <w:rPr>
          <w:rFonts w:eastAsia="Calibri"/>
        </w:rPr>
        <w:t>settled status granted under the EU Settlement Scheme (EUSS);</w:t>
      </w:r>
      <w:r w:rsidR="00BD2125">
        <w:rPr>
          <w:rFonts w:eastAsia="Calibri"/>
        </w:rPr>
        <w:t xml:space="preserve"> </w:t>
      </w:r>
      <w:r w:rsidR="00F40443">
        <w:rPr>
          <w:rFonts w:eastAsia="Calibri"/>
        </w:rPr>
        <w:t>you</w:t>
      </w:r>
      <w:r w:rsidR="00B04315">
        <w:rPr>
          <w:rFonts w:eastAsia="Calibri"/>
        </w:rPr>
        <w:t xml:space="preserve"> can check a person’s Right to Work evidence at this website: </w:t>
      </w:r>
      <w:hyperlink r:id="rId12" w:history="1">
        <w:r w:rsidR="00B04315">
          <w:rPr>
            <w:rStyle w:val="Hyperlink"/>
          </w:rPr>
          <w:t>https://www.gov.uk/legal-right-work-uk</w:t>
        </w:r>
      </w:hyperlink>
    </w:p>
    <w:p w14:paraId="29C1EB77" w14:textId="59AC8E5B" w:rsidR="00641CF5" w:rsidRDefault="00641CF5" w:rsidP="00BD2125">
      <w:pPr>
        <w:rPr>
          <w:rFonts w:eastAsia="Calibri"/>
        </w:rPr>
      </w:pPr>
    </w:p>
    <w:p w14:paraId="0F72FD37" w14:textId="77777777" w:rsidR="00183894" w:rsidRDefault="00183894" w:rsidP="0062782E">
      <w:pPr>
        <w:autoSpaceDE w:val="0"/>
        <w:autoSpaceDN w:val="0"/>
        <w:adjustRightInd w:val="0"/>
        <w:jc w:val="both"/>
        <w:rPr>
          <w:rFonts w:eastAsia="Calibri" w:cs="Arial"/>
        </w:rPr>
      </w:pPr>
    </w:p>
    <w:p w14:paraId="4968D74F" w14:textId="77777777" w:rsidR="00E6497E" w:rsidRPr="00632903" w:rsidRDefault="00183894" w:rsidP="00BD2125">
      <w:pPr>
        <w:rPr>
          <w:rFonts w:eastAsia="Calibri"/>
        </w:rPr>
      </w:pPr>
      <w:r>
        <w:rPr>
          <w:rFonts w:eastAsia="Calibri"/>
        </w:rPr>
        <w:t xml:space="preserve">It is the </w:t>
      </w:r>
      <w:r w:rsidR="009647EA">
        <w:rPr>
          <w:rFonts w:eastAsia="Calibri"/>
        </w:rPr>
        <w:t xml:space="preserve">Grant Recipients </w:t>
      </w:r>
      <w:r>
        <w:rPr>
          <w:rFonts w:eastAsia="Calibri"/>
        </w:rPr>
        <w:t>responsibil</w:t>
      </w:r>
      <w:r w:rsidR="00BD2125">
        <w:rPr>
          <w:rFonts w:eastAsia="Calibri"/>
        </w:rPr>
        <w:t>ity to make sure the learners are</w:t>
      </w:r>
      <w:r>
        <w:rPr>
          <w:rFonts w:eastAsia="Calibri"/>
        </w:rPr>
        <w:t xml:space="preserve"> not already in empl</w:t>
      </w:r>
      <w:r w:rsidR="00BD2125">
        <w:rPr>
          <w:rFonts w:eastAsia="Calibri"/>
        </w:rPr>
        <w:t xml:space="preserve">oyment, education or training. </w:t>
      </w:r>
      <w:r>
        <w:rPr>
          <w:rFonts w:eastAsia="Calibri"/>
        </w:rPr>
        <w:t>Learner eligibility will be checked</w:t>
      </w:r>
      <w:r w:rsidR="00CE4BB0">
        <w:rPr>
          <w:rFonts w:eastAsia="Calibri"/>
        </w:rPr>
        <w:t xml:space="preserve"> by the Futures Group</w:t>
      </w:r>
      <w:r>
        <w:rPr>
          <w:rFonts w:eastAsia="Calibri"/>
        </w:rPr>
        <w:t xml:space="preserve"> with the ESFA and non-eligible learners will be rejected. </w:t>
      </w:r>
    </w:p>
    <w:p w14:paraId="5618D19B" w14:textId="77777777" w:rsidR="00CE4BB0" w:rsidRDefault="00CE4BB0" w:rsidP="0062782E">
      <w:pPr>
        <w:autoSpaceDE w:val="0"/>
        <w:autoSpaceDN w:val="0"/>
        <w:adjustRightInd w:val="0"/>
        <w:jc w:val="both"/>
        <w:rPr>
          <w:rFonts w:eastAsia="Calibri" w:cs="Arial"/>
        </w:rPr>
      </w:pPr>
    </w:p>
    <w:p w14:paraId="112E1455" w14:textId="77777777" w:rsidR="00CE4BB0" w:rsidRDefault="00CE4BB0" w:rsidP="00CE4BB0">
      <w:pPr>
        <w:numPr>
          <w:ilvl w:val="0"/>
          <w:numId w:val="24"/>
        </w:numPr>
        <w:autoSpaceDE w:val="0"/>
        <w:autoSpaceDN w:val="0"/>
        <w:adjustRightInd w:val="0"/>
        <w:ind w:left="284" w:hanging="284"/>
        <w:jc w:val="both"/>
        <w:rPr>
          <w:rFonts w:eastAsia="Calibri" w:cs="Arial"/>
          <w:b/>
        </w:rPr>
      </w:pPr>
      <w:r w:rsidRPr="00CE4BB0">
        <w:rPr>
          <w:rFonts w:eastAsia="Calibri" w:cs="Arial"/>
          <w:b/>
        </w:rPr>
        <w:t xml:space="preserve">Grant payments and expenditure </w:t>
      </w:r>
    </w:p>
    <w:p w14:paraId="2FCEBF5F" w14:textId="77777777" w:rsidR="00CE4BB0" w:rsidRDefault="00CE4BB0" w:rsidP="00CE4BB0">
      <w:pPr>
        <w:autoSpaceDE w:val="0"/>
        <w:autoSpaceDN w:val="0"/>
        <w:adjustRightInd w:val="0"/>
        <w:jc w:val="both"/>
        <w:rPr>
          <w:rFonts w:eastAsia="Calibri" w:cs="Arial"/>
          <w:b/>
        </w:rPr>
      </w:pPr>
    </w:p>
    <w:p w14:paraId="299065B9" w14:textId="77777777" w:rsidR="00CE4BB0" w:rsidRPr="00CE4BB0" w:rsidRDefault="00CE4BB0" w:rsidP="00CE4BB0">
      <w:pPr>
        <w:autoSpaceDE w:val="0"/>
        <w:autoSpaceDN w:val="0"/>
        <w:adjustRightInd w:val="0"/>
        <w:jc w:val="both"/>
        <w:rPr>
          <w:rFonts w:eastAsia="Calibri" w:cs="Arial"/>
        </w:rPr>
      </w:pPr>
      <w:r w:rsidRPr="00CE4BB0">
        <w:rPr>
          <w:rFonts w:eastAsia="Calibri" w:cs="Arial"/>
        </w:rPr>
        <w:t xml:space="preserve">Grant payments are made in 3 staged payments.  </w:t>
      </w:r>
    </w:p>
    <w:p w14:paraId="239B2541" w14:textId="77777777" w:rsidR="00CE4BB0" w:rsidRDefault="00CE4BB0" w:rsidP="00CE4BB0">
      <w:pPr>
        <w:autoSpaceDE w:val="0"/>
        <w:autoSpaceDN w:val="0"/>
        <w:adjustRightInd w:val="0"/>
        <w:jc w:val="both"/>
        <w:rPr>
          <w:rFonts w:eastAsia="Calibri" w:cs="Arial"/>
          <w:b/>
        </w:rPr>
      </w:pPr>
    </w:p>
    <w:p w14:paraId="11F0E730" w14:textId="77777777" w:rsidR="00CE4BB0" w:rsidRPr="00CE4BB0" w:rsidRDefault="00CE4BB0" w:rsidP="00CE4BB0">
      <w:pPr>
        <w:numPr>
          <w:ilvl w:val="0"/>
          <w:numId w:val="26"/>
        </w:numPr>
        <w:autoSpaceDE w:val="0"/>
        <w:autoSpaceDN w:val="0"/>
        <w:adjustRightInd w:val="0"/>
        <w:jc w:val="both"/>
        <w:rPr>
          <w:rFonts w:eastAsia="Calibri" w:cs="Arial"/>
        </w:rPr>
      </w:pPr>
      <w:r w:rsidRPr="00CE4BB0">
        <w:rPr>
          <w:rFonts w:eastAsia="Calibri" w:cs="Arial"/>
        </w:rPr>
        <w:t>25% at the start of the contract</w:t>
      </w:r>
      <w:r w:rsidR="00314610">
        <w:rPr>
          <w:rFonts w:eastAsia="Calibri" w:cs="Arial"/>
        </w:rPr>
        <w:t xml:space="preserve"> </w:t>
      </w:r>
    </w:p>
    <w:p w14:paraId="61E1D53B" w14:textId="2DAC4E6F" w:rsidR="00CE4BB0" w:rsidRPr="00CE4BB0" w:rsidRDefault="00CE4BB0" w:rsidP="00CE4BB0">
      <w:pPr>
        <w:numPr>
          <w:ilvl w:val="0"/>
          <w:numId w:val="26"/>
        </w:numPr>
        <w:autoSpaceDE w:val="0"/>
        <w:autoSpaceDN w:val="0"/>
        <w:adjustRightInd w:val="0"/>
        <w:jc w:val="both"/>
        <w:rPr>
          <w:rFonts w:eastAsia="Calibri" w:cs="Arial"/>
        </w:rPr>
      </w:pPr>
      <w:r w:rsidRPr="00CE4BB0">
        <w:rPr>
          <w:rFonts w:eastAsia="Calibri" w:cs="Arial"/>
        </w:rPr>
        <w:t xml:space="preserve">50% when you have completed 50% of your agreed </w:t>
      </w:r>
      <w:r w:rsidR="001B1756">
        <w:rPr>
          <w:rFonts w:eastAsia="Calibri" w:cs="Arial"/>
        </w:rPr>
        <w:t xml:space="preserve">Engagement </w:t>
      </w:r>
      <w:r w:rsidRPr="00CE4BB0">
        <w:rPr>
          <w:rFonts w:eastAsia="Calibri" w:cs="Arial"/>
        </w:rPr>
        <w:t>targets</w:t>
      </w:r>
    </w:p>
    <w:p w14:paraId="2FBE2C80" w14:textId="65075417" w:rsidR="00CE4BB0" w:rsidRPr="00CE4BB0" w:rsidRDefault="00CE4BB0" w:rsidP="00CE4BB0">
      <w:pPr>
        <w:numPr>
          <w:ilvl w:val="0"/>
          <w:numId w:val="26"/>
        </w:numPr>
        <w:autoSpaceDE w:val="0"/>
        <w:autoSpaceDN w:val="0"/>
        <w:adjustRightInd w:val="0"/>
        <w:jc w:val="both"/>
        <w:rPr>
          <w:rFonts w:eastAsia="Calibri" w:cs="Arial"/>
        </w:rPr>
      </w:pPr>
      <w:r w:rsidRPr="00CE4BB0">
        <w:rPr>
          <w:rFonts w:eastAsia="Calibri" w:cs="Arial"/>
        </w:rPr>
        <w:t>25% when you have submitted y</w:t>
      </w:r>
      <w:r w:rsidR="000D07FC">
        <w:rPr>
          <w:rFonts w:eastAsia="Calibri" w:cs="Arial"/>
        </w:rPr>
        <w:t>our proof of spend, receipts, learner completion records, ILPs, timesheets and</w:t>
      </w:r>
      <w:r w:rsidRPr="00CE4BB0">
        <w:rPr>
          <w:rFonts w:eastAsia="Calibri" w:cs="Arial"/>
        </w:rPr>
        <w:t xml:space="preserve"> learner case study</w:t>
      </w:r>
    </w:p>
    <w:p w14:paraId="2DBDEBD7" w14:textId="77777777" w:rsidR="00314610" w:rsidRDefault="00314610" w:rsidP="00314610">
      <w:pPr>
        <w:autoSpaceDE w:val="0"/>
        <w:autoSpaceDN w:val="0"/>
        <w:adjustRightInd w:val="0"/>
        <w:jc w:val="both"/>
        <w:rPr>
          <w:rFonts w:eastAsia="Calibri" w:cs="Arial"/>
          <w:b/>
        </w:rPr>
      </w:pPr>
    </w:p>
    <w:p w14:paraId="6A0D5991" w14:textId="77777777" w:rsidR="00314610" w:rsidRPr="00314610" w:rsidRDefault="009647EA" w:rsidP="00314610">
      <w:pPr>
        <w:autoSpaceDE w:val="0"/>
        <w:autoSpaceDN w:val="0"/>
        <w:adjustRightInd w:val="0"/>
        <w:jc w:val="both"/>
        <w:rPr>
          <w:rFonts w:eastAsia="Calibri" w:cs="Arial"/>
        </w:rPr>
      </w:pPr>
      <w:r>
        <w:rPr>
          <w:rFonts w:eastAsia="Calibri" w:cs="Arial"/>
        </w:rPr>
        <w:t>Grant Recipients</w:t>
      </w:r>
      <w:r w:rsidR="00314610" w:rsidRPr="00314610">
        <w:rPr>
          <w:rFonts w:eastAsia="Calibri" w:cs="Arial"/>
        </w:rPr>
        <w:t xml:space="preserve"> must submit a</w:t>
      </w:r>
      <w:r w:rsidR="00314610">
        <w:rPr>
          <w:rFonts w:eastAsia="Calibri" w:cs="Arial"/>
        </w:rPr>
        <w:t xml:space="preserve"> separate</w:t>
      </w:r>
      <w:r w:rsidR="00314610" w:rsidRPr="00314610">
        <w:rPr>
          <w:rFonts w:eastAsia="Calibri" w:cs="Arial"/>
        </w:rPr>
        <w:t xml:space="preserve"> invoice to trigger </w:t>
      </w:r>
      <w:r w:rsidR="00314610">
        <w:rPr>
          <w:rFonts w:eastAsia="Calibri" w:cs="Arial"/>
        </w:rPr>
        <w:t xml:space="preserve">each </w:t>
      </w:r>
      <w:r w:rsidR="00314610" w:rsidRPr="00314610">
        <w:rPr>
          <w:rFonts w:eastAsia="Calibri" w:cs="Arial"/>
        </w:rPr>
        <w:t>payment</w:t>
      </w:r>
      <w:r w:rsidR="00314610">
        <w:rPr>
          <w:rFonts w:eastAsia="Calibri" w:cs="Arial"/>
        </w:rPr>
        <w:t>.</w:t>
      </w:r>
    </w:p>
    <w:p w14:paraId="1D31EDF0" w14:textId="77777777" w:rsidR="00314610" w:rsidRPr="00CE4BB0" w:rsidRDefault="00314610" w:rsidP="00314610">
      <w:pPr>
        <w:autoSpaceDE w:val="0"/>
        <w:autoSpaceDN w:val="0"/>
        <w:adjustRightInd w:val="0"/>
        <w:jc w:val="both"/>
        <w:rPr>
          <w:rFonts w:eastAsia="Calibri" w:cs="Arial"/>
          <w:b/>
        </w:rPr>
      </w:pPr>
    </w:p>
    <w:p w14:paraId="1F81D6FF" w14:textId="77777777" w:rsidR="00CE4BB0" w:rsidRDefault="00CE4BB0" w:rsidP="0062782E">
      <w:pPr>
        <w:autoSpaceDE w:val="0"/>
        <w:autoSpaceDN w:val="0"/>
        <w:adjustRightInd w:val="0"/>
        <w:jc w:val="both"/>
        <w:rPr>
          <w:rFonts w:eastAsia="Calibri" w:cs="Arial"/>
        </w:rPr>
      </w:pPr>
      <w:r>
        <w:rPr>
          <w:rFonts w:eastAsia="Calibri" w:cs="Arial"/>
        </w:rPr>
        <w:t xml:space="preserve">Grants can be used to fund a proportion of overheads, general running costs and salaries related to the delivery of the project during that </w:t>
      </w:r>
      <w:r w:rsidR="00314610">
        <w:rPr>
          <w:rFonts w:eastAsia="Calibri" w:cs="Arial"/>
        </w:rPr>
        <w:t>6-month</w:t>
      </w:r>
      <w:r>
        <w:rPr>
          <w:rFonts w:eastAsia="Calibri" w:cs="Arial"/>
        </w:rPr>
        <w:t xml:space="preserve"> period and can be used to purchase equipment not exceeding £1,000 per single item.</w:t>
      </w:r>
    </w:p>
    <w:p w14:paraId="5321C110" w14:textId="77777777" w:rsidR="00CE4BB0" w:rsidRDefault="00CE4BB0" w:rsidP="0062782E">
      <w:pPr>
        <w:autoSpaceDE w:val="0"/>
        <w:autoSpaceDN w:val="0"/>
        <w:adjustRightInd w:val="0"/>
        <w:jc w:val="both"/>
        <w:rPr>
          <w:rFonts w:eastAsia="Calibri" w:cs="Arial"/>
        </w:rPr>
      </w:pPr>
    </w:p>
    <w:p w14:paraId="50F86724" w14:textId="5CE2BD7D" w:rsidR="009647EA" w:rsidRDefault="00CE4BB0" w:rsidP="0062782E">
      <w:pPr>
        <w:autoSpaceDE w:val="0"/>
        <w:autoSpaceDN w:val="0"/>
        <w:adjustRightInd w:val="0"/>
        <w:jc w:val="both"/>
        <w:rPr>
          <w:rFonts w:eastAsia="Calibri" w:cs="Arial"/>
        </w:rPr>
      </w:pPr>
      <w:r>
        <w:rPr>
          <w:rFonts w:eastAsia="Calibri" w:cs="Arial"/>
        </w:rPr>
        <w:t xml:space="preserve">At the end of </w:t>
      </w:r>
      <w:r w:rsidR="00611483">
        <w:rPr>
          <w:rFonts w:eastAsia="Calibri" w:cs="Arial"/>
        </w:rPr>
        <w:t>the programme the</w:t>
      </w:r>
      <w:r>
        <w:rPr>
          <w:rFonts w:eastAsia="Calibri" w:cs="Arial"/>
        </w:rPr>
        <w:t xml:space="preserve"> </w:t>
      </w:r>
      <w:r w:rsidR="009647EA">
        <w:rPr>
          <w:rFonts w:eastAsia="Calibri" w:cs="Arial"/>
        </w:rPr>
        <w:t>Grant Recipient</w:t>
      </w:r>
      <w:r>
        <w:rPr>
          <w:rFonts w:eastAsia="Calibri" w:cs="Arial"/>
        </w:rPr>
        <w:t xml:space="preserve"> will be required to submit a proof of spend and </w:t>
      </w:r>
      <w:r w:rsidRPr="00685DF6">
        <w:rPr>
          <w:rFonts w:eastAsia="Calibri" w:cs="Arial"/>
          <w:b/>
        </w:rPr>
        <w:t>ALL</w:t>
      </w:r>
      <w:r>
        <w:rPr>
          <w:rFonts w:eastAsia="Calibri" w:cs="Arial"/>
        </w:rPr>
        <w:t xml:space="preserve"> expenditure receipts relating</w:t>
      </w:r>
      <w:r w:rsidR="00186B48">
        <w:rPr>
          <w:rFonts w:eastAsia="Calibri" w:cs="Arial"/>
        </w:rPr>
        <w:t xml:space="preserve"> to</w:t>
      </w:r>
      <w:r w:rsidR="00F303A9">
        <w:rPr>
          <w:rFonts w:eastAsia="Calibri" w:cs="Arial"/>
        </w:rPr>
        <w:t xml:space="preserve"> </w:t>
      </w:r>
      <w:r>
        <w:rPr>
          <w:rFonts w:eastAsia="Calibri" w:cs="Arial"/>
        </w:rPr>
        <w:t xml:space="preserve">spend on </w:t>
      </w:r>
      <w:r w:rsidR="009647EA">
        <w:rPr>
          <w:rFonts w:eastAsia="Calibri" w:cs="Arial"/>
        </w:rPr>
        <w:t xml:space="preserve">the </w:t>
      </w:r>
      <w:r>
        <w:rPr>
          <w:rFonts w:eastAsia="Calibri" w:cs="Arial"/>
        </w:rPr>
        <w:t xml:space="preserve">grant, including staff timesheets, wage slips and in some cases, bank statements where necessary to prove expenditure.  This will be checked against the budget planned in </w:t>
      </w:r>
      <w:r w:rsidR="009647EA">
        <w:rPr>
          <w:rFonts w:eastAsia="Calibri" w:cs="Arial"/>
        </w:rPr>
        <w:t>the original</w:t>
      </w:r>
      <w:r>
        <w:rPr>
          <w:rFonts w:eastAsia="Calibri" w:cs="Arial"/>
        </w:rPr>
        <w:t xml:space="preserve"> application. </w:t>
      </w:r>
    </w:p>
    <w:p w14:paraId="6499B23B" w14:textId="77777777" w:rsidR="009647EA" w:rsidRDefault="009647EA" w:rsidP="0062782E">
      <w:pPr>
        <w:autoSpaceDE w:val="0"/>
        <w:autoSpaceDN w:val="0"/>
        <w:adjustRightInd w:val="0"/>
        <w:jc w:val="both"/>
        <w:rPr>
          <w:rFonts w:eastAsia="Calibri" w:cs="Arial"/>
        </w:rPr>
      </w:pPr>
    </w:p>
    <w:p w14:paraId="77577FAF" w14:textId="77777777" w:rsidR="00CE4BB0" w:rsidRDefault="00CE4BB0" w:rsidP="0062782E">
      <w:pPr>
        <w:autoSpaceDE w:val="0"/>
        <w:autoSpaceDN w:val="0"/>
        <w:adjustRightInd w:val="0"/>
        <w:jc w:val="both"/>
        <w:rPr>
          <w:rFonts w:eastAsia="Calibri" w:cs="Arial"/>
        </w:rPr>
      </w:pPr>
      <w:r>
        <w:rPr>
          <w:rFonts w:eastAsia="Calibri" w:cs="Arial"/>
        </w:rPr>
        <w:t xml:space="preserve">If </w:t>
      </w:r>
      <w:r w:rsidR="009647EA">
        <w:rPr>
          <w:rFonts w:eastAsia="Calibri" w:cs="Arial"/>
        </w:rPr>
        <w:t>the Grant Recipient has</w:t>
      </w:r>
      <w:r>
        <w:rPr>
          <w:rFonts w:eastAsia="Calibri" w:cs="Arial"/>
        </w:rPr>
        <w:t xml:space="preserve"> not spent the money as set out in your budget</w:t>
      </w:r>
      <w:r w:rsidR="009647EA">
        <w:rPr>
          <w:rFonts w:eastAsia="Calibri" w:cs="Arial"/>
        </w:rPr>
        <w:t xml:space="preserve"> the </w:t>
      </w:r>
      <w:r>
        <w:rPr>
          <w:rFonts w:eastAsia="Calibri" w:cs="Arial"/>
        </w:rPr>
        <w:t>grant</w:t>
      </w:r>
      <w:r w:rsidR="009647EA">
        <w:rPr>
          <w:rFonts w:eastAsia="Calibri" w:cs="Arial"/>
        </w:rPr>
        <w:t xml:space="preserve"> may be withdrawn</w:t>
      </w:r>
      <w:r>
        <w:rPr>
          <w:rFonts w:eastAsia="Calibri" w:cs="Arial"/>
        </w:rPr>
        <w:t xml:space="preserve">.  If </w:t>
      </w:r>
      <w:r w:rsidR="009647EA">
        <w:rPr>
          <w:rFonts w:eastAsia="Calibri" w:cs="Arial"/>
        </w:rPr>
        <w:t>the Grant Recipient</w:t>
      </w:r>
      <w:r>
        <w:rPr>
          <w:rFonts w:eastAsia="Calibri" w:cs="Arial"/>
        </w:rPr>
        <w:t xml:space="preserve"> h</w:t>
      </w:r>
      <w:r w:rsidR="009647EA">
        <w:rPr>
          <w:rFonts w:eastAsia="Calibri" w:cs="Arial"/>
        </w:rPr>
        <w:t>as</w:t>
      </w:r>
      <w:r>
        <w:rPr>
          <w:rFonts w:eastAsia="Calibri" w:cs="Arial"/>
        </w:rPr>
        <w:t xml:space="preserve"> spent more than </w:t>
      </w:r>
      <w:r w:rsidR="009647EA">
        <w:rPr>
          <w:rFonts w:eastAsia="Calibri" w:cs="Arial"/>
        </w:rPr>
        <w:t xml:space="preserve">the </w:t>
      </w:r>
      <w:r>
        <w:rPr>
          <w:rFonts w:eastAsia="Calibri" w:cs="Arial"/>
        </w:rPr>
        <w:t xml:space="preserve">grant allocation, </w:t>
      </w:r>
      <w:r w:rsidR="009647EA">
        <w:rPr>
          <w:rFonts w:eastAsia="Calibri" w:cs="Arial"/>
        </w:rPr>
        <w:t>they</w:t>
      </w:r>
      <w:r>
        <w:rPr>
          <w:rFonts w:eastAsia="Calibri" w:cs="Arial"/>
        </w:rPr>
        <w:t xml:space="preserve"> will not be </w:t>
      </w:r>
      <w:r>
        <w:rPr>
          <w:rFonts w:eastAsia="Calibri" w:cs="Arial"/>
        </w:rPr>
        <w:lastRenderedPageBreak/>
        <w:t xml:space="preserve">provided any more funds.  If </w:t>
      </w:r>
      <w:r w:rsidR="009647EA">
        <w:rPr>
          <w:rFonts w:eastAsia="Calibri" w:cs="Arial"/>
        </w:rPr>
        <w:t>the Grant Recipient</w:t>
      </w:r>
      <w:r>
        <w:rPr>
          <w:rFonts w:eastAsia="Calibri" w:cs="Arial"/>
        </w:rPr>
        <w:t xml:space="preserve"> ha</w:t>
      </w:r>
      <w:r w:rsidR="009647EA">
        <w:rPr>
          <w:rFonts w:eastAsia="Calibri" w:cs="Arial"/>
        </w:rPr>
        <w:t>s</w:t>
      </w:r>
      <w:r>
        <w:rPr>
          <w:rFonts w:eastAsia="Calibri" w:cs="Arial"/>
        </w:rPr>
        <w:t xml:space="preserve"> spent less that your grant </w:t>
      </w:r>
      <w:r w:rsidR="009647EA">
        <w:rPr>
          <w:rFonts w:eastAsia="Calibri" w:cs="Arial"/>
        </w:rPr>
        <w:t>allocation,</w:t>
      </w:r>
      <w:r>
        <w:rPr>
          <w:rFonts w:eastAsia="Calibri" w:cs="Arial"/>
        </w:rPr>
        <w:t xml:space="preserve"> </w:t>
      </w:r>
      <w:r w:rsidR="009647EA">
        <w:rPr>
          <w:rFonts w:eastAsia="Calibri" w:cs="Arial"/>
        </w:rPr>
        <w:t>they may</w:t>
      </w:r>
      <w:r>
        <w:rPr>
          <w:rFonts w:eastAsia="Calibri" w:cs="Arial"/>
        </w:rPr>
        <w:t xml:space="preserve"> only be paid up to the amount spent on your proof of spend.</w:t>
      </w:r>
    </w:p>
    <w:p w14:paraId="72CA5F3F" w14:textId="77777777" w:rsidR="00D71F6C" w:rsidRPr="00632903" w:rsidRDefault="00D71F6C" w:rsidP="0062782E">
      <w:pPr>
        <w:autoSpaceDE w:val="0"/>
        <w:autoSpaceDN w:val="0"/>
        <w:adjustRightInd w:val="0"/>
        <w:jc w:val="both"/>
        <w:rPr>
          <w:rFonts w:eastAsia="Calibri" w:cs="Arial"/>
        </w:rPr>
      </w:pPr>
    </w:p>
    <w:p w14:paraId="58B4EBB2" w14:textId="77777777" w:rsidR="00D71F6C" w:rsidRPr="00632903" w:rsidRDefault="0053163D" w:rsidP="00BD2125">
      <w:pPr>
        <w:rPr>
          <w:rFonts w:eastAsia="Calibri"/>
        </w:rPr>
      </w:pPr>
      <w:r w:rsidRPr="00632903">
        <w:rPr>
          <w:rFonts w:eastAsia="Calibri"/>
        </w:rPr>
        <w:t>Grants</w:t>
      </w:r>
      <w:r w:rsidR="00D71F6C" w:rsidRPr="00632903">
        <w:rPr>
          <w:rFonts w:eastAsia="Calibri"/>
        </w:rPr>
        <w:t xml:space="preserve"> must not be used to duplicate that which is already available through existing </w:t>
      </w:r>
      <w:r w:rsidR="00641CF5">
        <w:rPr>
          <w:rFonts w:eastAsia="Calibri"/>
        </w:rPr>
        <w:t xml:space="preserve">Education </w:t>
      </w:r>
      <w:r w:rsidR="00E6497E">
        <w:rPr>
          <w:rFonts w:eastAsia="Calibri"/>
        </w:rPr>
        <w:t xml:space="preserve">and </w:t>
      </w:r>
      <w:r w:rsidR="00D71F6C" w:rsidRPr="00632903">
        <w:rPr>
          <w:rFonts w:eastAsia="Calibri"/>
        </w:rPr>
        <w:t>Skills Funding Agency or Department of Work and Pensions provision or ESF Co-financing.</w:t>
      </w:r>
    </w:p>
    <w:p w14:paraId="2FC2F697" w14:textId="77777777" w:rsidR="00031407" w:rsidRPr="00632903" w:rsidRDefault="00031407" w:rsidP="0062782E">
      <w:pPr>
        <w:autoSpaceDE w:val="0"/>
        <w:autoSpaceDN w:val="0"/>
        <w:adjustRightInd w:val="0"/>
        <w:jc w:val="both"/>
        <w:rPr>
          <w:rFonts w:eastAsia="Calibri" w:cs="Arial"/>
        </w:rPr>
      </w:pPr>
    </w:p>
    <w:p w14:paraId="657ABA0C" w14:textId="77777777" w:rsidR="00031407" w:rsidRDefault="0053163D" w:rsidP="00BD2125">
      <w:pPr>
        <w:rPr>
          <w:rFonts w:eastAsia="Calibri"/>
        </w:rPr>
      </w:pPr>
      <w:r w:rsidRPr="00632903">
        <w:rPr>
          <w:rFonts w:eastAsia="Calibri"/>
        </w:rPr>
        <w:t xml:space="preserve">Applicants </w:t>
      </w:r>
      <w:r w:rsidR="00031407" w:rsidRPr="00632903">
        <w:rPr>
          <w:rFonts w:eastAsia="Calibri"/>
        </w:rPr>
        <w:t xml:space="preserve">must not claim funding for any part of any learner’s learning aim or programme that duplicates provision they have received from any other source. This could be from, for example, a different funding stream provided, another government department (for example, the Department for Work and Pensions), the Education </w:t>
      </w:r>
      <w:r w:rsidR="00641CF5">
        <w:rPr>
          <w:rFonts w:eastAsia="Calibri"/>
        </w:rPr>
        <w:t xml:space="preserve">and Skills </w:t>
      </w:r>
      <w:r w:rsidR="00031407" w:rsidRPr="00632903">
        <w:rPr>
          <w:rFonts w:eastAsia="Calibri"/>
        </w:rPr>
        <w:t>Funding Agency (E</w:t>
      </w:r>
      <w:r w:rsidR="00641CF5">
        <w:rPr>
          <w:rFonts w:eastAsia="Calibri"/>
        </w:rPr>
        <w:t>S</w:t>
      </w:r>
      <w:r w:rsidR="00031407" w:rsidRPr="00632903">
        <w:rPr>
          <w:rFonts w:eastAsia="Calibri"/>
        </w:rPr>
        <w:t>FA) or a learner’s employer.</w:t>
      </w:r>
      <w:r w:rsidR="00BD2125">
        <w:rPr>
          <w:rFonts w:eastAsia="Calibri"/>
        </w:rPr>
        <w:t xml:space="preserve"> </w:t>
      </w:r>
      <w:r w:rsidR="00E6497E">
        <w:rPr>
          <w:rFonts w:eastAsia="Calibri"/>
        </w:rPr>
        <w:t>Learners must be Not in Employment, Education or Training (NEET) on the first day of their Community Grants Programme.</w:t>
      </w:r>
    </w:p>
    <w:p w14:paraId="30404B3B" w14:textId="77777777" w:rsidR="00611483" w:rsidRPr="00632903" w:rsidRDefault="00611483" w:rsidP="0062782E">
      <w:pPr>
        <w:autoSpaceDE w:val="0"/>
        <w:autoSpaceDN w:val="0"/>
        <w:adjustRightInd w:val="0"/>
        <w:jc w:val="both"/>
        <w:rPr>
          <w:rFonts w:eastAsia="Calibri"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611483" w:rsidRPr="00632903" w14:paraId="6F16C019" w14:textId="77777777" w:rsidTr="00611483">
        <w:tc>
          <w:tcPr>
            <w:tcW w:w="4928" w:type="dxa"/>
            <w:shd w:val="clear" w:color="auto" w:fill="8DB3E2"/>
          </w:tcPr>
          <w:p w14:paraId="2D92ED5A" w14:textId="77777777" w:rsidR="00611483" w:rsidRPr="00632903" w:rsidRDefault="00611483" w:rsidP="00B47021">
            <w:pPr>
              <w:jc w:val="both"/>
              <w:rPr>
                <w:rFonts w:cs="Arial"/>
                <w:b/>
              </w:rPr>
            </w:pPr>
            <w:r w:rsidRPr="00632903">
              <w:rPr>
                <w:rFonts w:cs="Arial"/>
                <w:b/>
              </w:rPr>
              <w:t>Eligible costs</w:t>
            </w:r>
          </w:p>
        </w:tc>
        <w:tc>
          <w:tcPr>
            <w:tcW w:w="5103" w:type="dxa"/>
            <w:shd w:val="clear" w:color="auto" w:fill="D99594"/>
          </w:tcPr>
          <w:p w14:paraId="78A86424" w14:textId="77777777" w:rsidR="00611483" w:rsidRPr="00632903" w:rsidRDefault="00611483" w:rsidP="00B47021">
            <w:pPr>
              <w:jc w:val="both"/>
              <w:rPr>
                <w:rFonts w:cs="Arial"/>
                <w:b/>
              </w:rPr>
            </w:pPr>
            <w:r w:rsidRPr="00632903">
              <w:rPr>
                <w:rFonts w:cs="Arial"/>
                <w:b/>
              </w:rPr>
              <w:t>Ineligible costs</w:t>
            </w:r>
          </w:p>
        </w:tc>
      </w:tr>
      <w:tr w:rsidR="00611483" w:rsidRPr="00632903" w14:paraId="446B465D" w14:textId="77777777" w:rsidTr="00611483">
        <w:tc>
          <w:tcPr>
            <w:tcW w:w="4928" w:type="dxa"/>
            <w:shd w:val="clear" w:color="auto" w:fill="auto"/>
          </w:tcPr>
          <w:p w14:paraId="56D46535" w14:textId="77777777" w:rsidR="00611483" w:rsidRPr="00632903" w:rsidRDefault="00611483" w:rsidP="00B47021">
            <w:pPr>
              <w:jc w:val="both"/>
              <w:rPr>
                <w:rFonts w:cs="Arial"/>
              </w:rPr>
            </w:pPr>
            <w:r w:rsidRPr="00632903">
              <w:rPr>
                <w:rFonts w:cs="Arial"/>
              </w:rPr>
              <w:t>Project Co-ordinator/Manager</w:t>
            </w:r>
          </w:p>
          <w:p w14:paraId="2D3B9246" w14:textId="77777777" w:rsidR="00611483" w:rsidRPr="00632903" w:rsidRDefault="00611483" w:rsidP="00B47021">
            <w:pPr>
              <w:jc w:val="both"/>
              <w:rPr>
                <w:rFonts w:cs="Arial"/>
              </w:rPr>
            </w:pPr>
            <w:r w:rsidRPr="00632903">
              <w:rPr>
                <w:rFonts w:cs="Arial"/>
              </w:rPr>
              <w:t>Outreach staff</w:t>
            </w:r>
          </w:p>
          <w:p w14:paraId="6167501C" w14:textId="77777777" w:rsidR="00611483" w:rsidRPr="00632903" w:rsidRDefault="00611483" w:rsidP="00B47021">
            <w:pPr>
              <w:jc w:val="both"/>
              <w:rPr>
                <w:rFonts w:cs="Arial"/>
              </w:rPr>
            </w:pPr>
            <w:r w:rsidRPr="00632903">
              <w:rPr>
                <w:rFonts w:cs="Arial"/>
              </w:rPr>
              <w:t>Administrative staff</w:t>
            </w:r>
          </w:p>
          <w:p w14:paraId="5379235A" w14:textId="77777777" w:rsidR="00611483" w:rsidRPr="00632903" w:rsidRDefault="00611483" w:rsidP="00B47021">
            <w:pPr>
              <w:jc w:val="both"/>
              <w:rPr>
                <w:rFonts w:cs="Arial"/>
              </w:rPr>
            </w:pPr>
            <w:r w:rsidRPr="00632903">
              <w:rPr>
                <w:rFonts w:cs="Arial"/>
              </w:rPr>
              <w:t>Staff Recruitment</w:t>
            </w:r>
          </w:p>
          <w:p w14:paraId="694E2416" w14:textId="77777777" w:rsidR="00611483" w:rsidRPr="00632903" w:rsidRDefault="00611483" w:rsidP="00B47021">
            <w:pPr>
              <w:jc w:val="both"/>
              <w:rPr>
                <w:rFonts w:cs="Arial"/>
              </w:rPr>
            </w:pPr>
            <w:r w:rsidRPr="00632903">
              <w:rPr>
                <w:rFonts w:cs="Arial"/>
              </w:rPr>
              <w:t>Staff Training</w:t>
            </w:r>
          </w:p>
          <w:p w14:paraId="75CB4B83" w14:textId="77777777" w:rsidR="00611483" w:rsidRPr="00632903" w:rsidRDefault="00611483" w:rsidP="00B47021">
            <w:pPr>
              <w:jc w:val="both"/>
              <w:rPr>
                <w:rFonts w:cs="Arial"/>
              </w:rPr>
            </w:pPr>
            <w:r w:rsidRPr="00632903">
              <w:rPr>
                <w:rFonts w:cs="Arial"/>
              </w:rPr>
              <w:t>Staff Travel (</w:t>
            </w:r>
            <w:r w:rsidRPr="00632903">
              <w:rPr>
                <w:rFonts w:cs="Arial"/>
                <w:b/>
              </w:rPr>
              <w:t>NOT</w:t>
            </w:r>
            <w:r w:rsidRPr="00632903">
              <w:rPr>
                <w:rFonts w:cs="Arial"/>
              </w:rPr>
              <w:t xml:space="preserve"> to and from home)</w:t>
            </w:r>
          </w:p>
          <w:p w14:paraId="131CD388" w14:textId="77777777" w:rsidR="00611483" w:rsidRPr="00632903" w:rsidRDefault="00611483" w:rsidP="00B47021">
            <w:pPr>
              <w:jc w:val="both"/>
              <w:rPr>
                <w:rFonts w:cs="Arial"/>
              </w:rPr>
            </w:pPr>
            <w:r w:rsidRPr="00632903">
              <w:rPr>
                <w:rFonts w:cs="Arial"/>
              </w:rPr>
              <w:t>Trainer</w:t>
            </w:r>
            <w:r>
              <w:rPr>
                <w:rFonts w:cs="Arial"/>
              </w:rPr>
              <w:t>s/Tutors/Counsellors/Mentors</w:t>
            </w:r>
          </w:p>
          <w:p w14:paraId="53EBD475" w14:textId="77777777" w:rsidR="00611483" w:rsidRPr="00632903" w:rsidRDefault="00611483" w:rsidP="00B47021">
            <w:pPr>
              <w:jc w:val="both"/>
              <w:rPr>
                <w:rFonts w:cs="Arial"/>
              </w:rPr>
            </w:pPr>
            <w:r w:rsidRPr="00632903">
              <w:rPr>
                <w:rFonts w:cs="Arial"/>
              </w:rPr>
              <w:t>Registered child care (unless funded elsewhere)</w:t>
            </w:r>
          </w:p>
          <w:p w14:paraId="1942745B" w14:textId="77777777" w:rsidR="00611483" w:rsidRPr="00632903" w:rsidRDefault="00611483" w:rsidP="00B47021">
            <w:pPr>
              <w:jc w:val="both"/>
              <w:rPr>
                <w:rFonts w:cs="Arial"/>
                <w:b/>
              </w:rPr>
            </w:pPr>
            <w:r w:rsidRPr="00632903">
              <w:rPr>
                <w:rFonts w:cs="Arial"/>
              </w:rPr>
              <w:t xml:space="preserve">Exam </w:t>
            </w:r>
            <w:r>
              <w:rPr>
                <w:rFonts w:cs="Arial"/>
              </w:rPr>
              <w:t xml:space="preserve">&amp; certification </w:t>
            </w:r>
            <w:r w:rsidRPr="00632903">
              <w:rPr>
                <w:rFonts w:cs="Arial"/>
              </w:rPr>
              <w:t>fees</w:t>
            </w:r>
          </w:p>
          <w:p w14:paraId="25769775" w14:textId="77777777" w:rsidR="00611483" w:rsidRPr="00632903" w:rsidRDefault="00611483" w:rsidP="00B47021">
            <w:pPr>
              <w:jc w:val="both"/>
              <w:rPr>
                <w:rFonts w:cs="Arial"/>
              </w:rPr>
            </w:pPr>
            <w:r w:rsidRPr="00632903">
              <w:rPr>
                <w:rFonts w:cs="Arial"/>
              </w:rPr>
              <w:t>Participant Travel costs</w:t>
            </w:r>
          </w:p>
          <w:p w14:paraId="519D3985" w14:textId="77777777" w:rsidR="00611483" w:rsidRPr="00632903" w:rsidRDefault="00611483" w:rsidP="00B47021">
            <w:pPr>
              <w:jc w:val="both"/>
              <w:rPr>
                <w:rFonts w:cs="Arial"/>
                <w:b/>
              </w:rPr>
            </w:pPr>
            <w:r w:rsidRPr="00632903">
              <w:rPr>
                <w:rFonts w:cs="Arial"/>
              </w:rPr>
              <w:t>Participant equipment and clothing relevant to the role</w:t>
            </w:r>
          </w:p>
          <w:p w14:paraId="17B4913D" w14:textId="77777777" w:rsidR="00611483" w:rsidRPr="00632903" w:rsidRDefault="00611483" w:rsidP="00B47021">
            <w:pPr>
              <w:jc w:val="both"/>
              <w:rPr>
                <w:rFonts w:cs="Arial"/>
              </w:rPr>
            </w:pPr>
            <w:r w:rsidRPr="00632903">
              <w:rPr>
                <w:rFonts w:cs="Arial"/>
              </w:rPr>
              <w:t>Marketing your activity</w:t>
            </w:r>
          </w:p>
          <w:p w14:paraId="0534968C" w14:textId="77777777" w:rsidR="00611483" w:rsidRPr="00632903" w:rsidRDefault="00611483" w:rsidP="00B47021">
            <w:pPr>
              <w:jc w:val="both"/>
              <w:rPr>
                <w:rFonts w:cs="Arial"/>
              </w:rPr>
            </w:pPr>
            <w:r w:rsidRPr="00632903">
              <w:rPr>
                <w:rFonts w:cs="Arial"/>
              </w:rPr>
              <w:t>Equipment</w:t>
            </w:r>
            <w:r>
              <w:rPr>
                <w:rFonts w:cs="Arial"/>
              </w:rPr>
              <w:t xml:space="preserve"> and </w:t>
            </w:r>
            <w:r w:rsidRPr="00632903">
              <w:rPr>
                <w:rFonts w:cs="Arial"/>
              </w:rPr>
              <w:t>small items up to £</w:t>
            </w:r>
            <w:r>
              <w:rPr>
                <w:rFonts w:cs="Arial"/>
              </w:rPr>
              <w:t>10</w:t>
            </w:r>
            <w:r w:rsidRPr="00632903">
              <w:rPr>
                <w:rFonts w:cs="Arial"/>
              </w:rPr>
              <w:t>00</w:t>
            </w:r>
            <w:r>
              <w:rPr>
                <w:rFonts w:cs="Arial"/>
              </w:rPr>
              <w:t xml:space="preserve"> per item</w:t>
            </w:r>
          </w:p>
          <w:p w14:paraId="4D8033FA" w14:textId="77777777" w:rsidR="00611483" w:rsidRDefault="00611483" w:rsidP="00B47021">
            <w:pPr>
              <w:jc w:val="both"/>
              <w:rPr>
                <w:rFonts w:cs="Arial"/>
              </w:rPr>
            </w:pPr>
            <w:r w:rsidRPr="00632903">
              <w:rPr>
                <w:rFonts w:cs="Arial"/>
              </w:rPr>
              <w:t>Rent</w:t>
            </w:r>
            <w:r>
              <w:rPr>
                <w:rFonts w:cs="Arial"/>
              </w:rPr>
              <w:t>/Energy/Waste</w:t>
            </w:r>
          </w:p>
          <w:p w14:paraId="4A56E3B9" w14:textId="77777777" w:rsidR="00611483" w:rsidRPr="00632903" w:rsidRDefault="00611483" w:rsidP="00B47021">
            <w:pPr>
              <w:jc w:val="both"/>
              <w:rPr>
                <w:rFonts w:cs="Arial"/>
              </w:rPr>
            </w:pPr>
            <w:r w:rsidRPr="00632903">
              <w:rPr>
                <w:rFonts w:cs="Arial"/>
              </w:rPr>
              <w:t xml:space="preserve">Room </w:t>
            </w:r>
            <w:r>
              <w:rPr>
                <w:rFonts w:cs="Arial"/>
              </w:rPr>
              <w:t>H</w:t>
            </w:r>
            <w:r w:rsidRPr="00632903">
              <w:rPr>
                <w:rFonts w:cs="Arial"/>
              </w:rPr>
              <w:t>ire</w:t>
            </w:r>
          </w:p>
          <w:p w14:paraId="026B0B40" w14:textId="77777777" w:rsidR="00611483" w:rsidRPr="00632903" w:rsidRDefault="00611483" w:rsidP="00B47021">
            <w:pPr>
              <w:jc w:val="both"/>
              <w:rPr>
                <w:rFonts w:cs="Arial"/>
              </w:rPr>
            </w:pPr>
            <w:r w:rsidRPr="00632903">
              <w:rPr>
                <w:rFonts w:cs="Arial"/>
              </w:rPr>
              <w:t>Stationary/Postage/Office supplies</w:t>
            </w:r>
          </w:p>
          <w:p w14:paraId="5F9B3DF6" w14:textId="77777777" w:rsidR="00611483" w:rsidRPr="00632903" w:rsidRDefault="00611483" w:rsidP="00B47021">
            <w:pPr>
              <w:jc w:val="both"/>
              <w:rPr>
                <w:rFonts w:cs="Arial"/>
              </w:rPr>
            </w:pPr>
            <w:r w:rsidRPr="00632903">
              <w:rPr>
                <w:rFonts w:cs="Arial"/>
              </w:rPr>
              <w:t>Telephone</w:t>
            </w:r>
            <w:r>
              <w:rPr>
                <w:rFonts w:cs="Arial"/>
              </w:rPr>
              <w:t>/Internet</w:t>
            </w:r>
          </w:p>
          <w:p w14:paraId="61A4EA8C" w14:textId="77777777" w:rsidR="00611483" w:rsidRPr="00632903" w:rsidRDefault="00611483" w:rsidP="00B47021">
            <w:pPr>
              <w:jc w:val="both"/>
              <w:rPr>
                <w:rFonts w:cs="Arial"/>
              </w:rPr>
            </w:pPr>
            <w:r w:rsidRPr="00632903">
              <w:rPr>
                <w:rFonts w:cs="Arial"/>
              </w:rPr>
              <w:t>Rental of equipment essential for the project</w:t>
            </w:r>
          </w:p>
          <w:p w14:paraId="0EC6E816" w14:textId="77777777" w:rsidR="00611483" w:rsidRDefault="00611483" w:rsidP="00B47021">
            <w:pPr>
              <w:jc w:val="both"/>
              <w:rPr>
                <w:rFonts w:cs="Arial"/>
              </w:rPr>
            </w:pPr>
            <w:r>
              <w:rPr>
                <w:rFonts w:cs="Arial"/>
              </w:rPr>
              <w:t>Refreshments for beneficiaries</w:t>
            </w:r>
          </w:p>
          <w:p w14:paraId="7FC244B1" w14:textId="77777777" w:rsidR="00611483" w:rsidRPr="00632903" w:rsidRDefault="00611483" w:rsidP="00B47021">
            <w:pPr>
              <w:jc w:val="both"/>
              <w:rPr>
                <w:rFonts w:cs="Arial"/>
              </w:rPr>
            </w:pPr>
          </w:p>
        </w:tc>
        <w:tc>
          <w:tcPr>
            <w:tcW w:w="5103" w:type="dxa"/>
            <w:shd w:val="clear" w:color="auto" w:fill="auto"/>
          </w:tcPr>
          <w:p w14:paraId="5AD23D0D" w14:textId="77777777" w:rsidR="00611483" w:rsidRPr="00632903" w:rsidRDefault="00611483" w:rsidP="00B47021">
            <w:pPr>
              <w:pStyle w:val="Answer"/>
              <w:numPr>
                <w:ilvl w:val="0"/>
                <w:numId w:val="0"/>
              </w:numPr>
              <w:jc w:val="both"/>
              <w:rPr>
                <w:rFonts w:cs="Arial"/>
              </w:rPr>
            </w:pPr>
            <w:r w:rsidRPr="00632903">
              <w:rPr>
                <w:rFonts w:cs="Arial"/>
              </w:rPr>
              <w:t>Any expenditure before the agreed project start date</w:t>
            </w:r>
            <w:r>
              <w:rPr>
                <w:rFonts w:cs="Arial"/>
              </w:rPr>
              <w:t xml:space="preserve"> or after the agreed end date</w:t>
            </w:r>
            <w:r w:rsidRPr="00632903">
              <w:rPr>
                <w:rFonts w:cs="Arial"/>
              </w:rPr>
              <w:t xml:space="preserve"> (as stated in your grant agreement)</w:t>
            </w:r>
          </w:p>
          <w:p w14:paraId="4E7CF436" w14:textId="77777777" w:rsidR="00611483" w:rsidRPr="00632903" w:rsidRDefault="00611483" w:rsidP="00B47021">
            <w:pPr>
              <w:pStyle w:val="Answer"/>
              <w:numPr>
                <w:ilvl w:val="0"/>
                <w:numId w:val="0"/>
              </w:numPr>
              <w:jc w:val="both"/>
              <w:rPr>
                <w:rFonts w:cs="Arial"/>
              </w:rPr>
            </w:pPr>
            <w:r w:rsidRPr="00632903">
              <w:rPr>
                <w:rFonts w:cs="Arial"/>
              </w:rPr>
              <w:t>Loan and current account interest or any financial charge</w:t>
            </w:r>
          </w:p>
          <w:p w14:paraId="2AB1A950" w14:textId="77777777" w:rsidR="00611483" w:rsidRPr="00632903" w:rsidRDefault="00611483" w:rsidP="00B47021">
            <w:pPr>
              <w:pStyle w:val="Answer"/>
              <w:numPr>
                <w:ilvl w:val="0"/>
                <w:numId w:val="0"/>
              </w:numPr>
              <w:jc w:val="both"/>
              <w:rPr>
                <w:rFonts w:cs="Arial"/>
              </w:rPr>
            </w:pPr>
            <w:r w:rsidRPr="00632903">
              <w:rPr>
                <w:rFonts w:cs="Arial"/>
              </w:rPr>
              <w:t>Consultancy fees</w:t>
            </w:r>
            <w:r>
              <w:rPr>
                <w:rFonts w:cs="Arial"/>
              </w:rPr>
              <w:t xml:space="preserve"> or staff time</w:t>
            </w:r>
            <w:r w:rsidRPr="00632903">
              <w:rPr>
                <w:rFonts w:cs="Arial"/>
              </w:rPr>
              <w:t xml:space="preserve"> for the completion of the application form</w:t>
            </w:r>
          </w:p>
          <w:p w14:paraId="7CB938E7" w14:textId="77777777" w:rsidR="00611483" w:rsidRPr="00632903" w:rsidRDefault="00611483" w:rsidP="00B47021">
            <w:pPr>
              <w:pStyle w:val="Answer"/>
              <w:numPr>
                <w:ilvl w:val="0"/>
                <w:numId w:val="0"/>
              </w:numPr>
              <w:jc w:val="both"/>
              <w:rPr>
                <w:rFonts w:cs="Arial"/>
              </w:rPr>
            </w:pPr>
            <w:r w:rsidRPr="00632903">
              <w:rPr>
                <w:rFonts w:cs="Arial"/>
              </w:rPr>
              <w:t>Purchase of buildings</w:t>
            </w:r>
          </w:p>
          <w:p w14:paraId="68C8E3C3" w14:textId="77777777" w:rsidR="00611483" w:rsidRPr="00632903" w:rsidRDefault="00611483" w:rsidP="00B47021">
            <w:pPr>
              <w:pStyle w:val="Answer"/>
              <w:numPr>
                <w:ilvl w:val="0"/>
                <w:numId w:val="0"/>
              </w:numPr>
              <w:jc w:val="both"/>
              <w:rPr>
                <w:rFonts w:cs="Arial"/>
              </w:rPr>
            </w:pPr>
            <w:r w:rsidRPr="00632903">
              <w:rPr>
                <w:rFonts w:cs="Arial"/>
              </w:rPr>
              <w:t>Cost of finance leases</w:t>
            </w:r>
          </w:p>
          <w:p w14:paraId="7DD694C4" w14:textId="77777777" w:rsidR="00611483" w:rsidRPr="00632903" w:rsidRDefault="00611483" w:rsidP="00B47021">
            <w:pPr>
              <w:pStyle w:val="Answer"/>
              <w:numPr>
                <w:ilvl w:val="0"/>
                <w:numId w:val="0"/>
              </w:numPr>
              <w:jc w:val="both"/>
              <w:rPr>
                <w:rFonts w:cs="Arial"/>
              </w:rPr>
            </w:pPr>
            <w:r w:rsidRPr="00632903">
              <w:rPr>
                <w:rFonts w:cs="Arial"/>
              </w:rPr>
              <w:t>Expenditure not related to the project</w:t>
            </w:r>
          </w:p>
          <w:p w14:paraId="2C1616BE" w14:textId="77777777" w:rsidR="00611483" w:rsidRPr="00632903" w:rsidRDefault="00611483" w:rsidP="00B47021">
            <w:pPr>
              <w:pStyle w:val="Answer"/>
              <w:numPr>
                <w:ilvl w:val="0"/>
                <w:numId w:val="0"/>
              </w:numPr>
              <w:jc w:val="both"/>
              <w:rPr>
                <w:rFonts w:cs="Arial"/>
              </w:rPr>
            </w:pPr>
            <w:r w:rsidRPr="00632903">
              <w:rPr>
                <w:rFonts w:cs="Arial"/>
              </w:rPr>
              <w:t>Expenditure not supported by appropriate accounting documents</w:t>
            </w:r>
          </w:p>
          <w:p w14:paraId="66735475" w14:textId="77777777" w:rsidR="00611483" w:rsidRPr="00632903" w:rsidRDefault="00611483" w:rsidP="00B47021">
            <w:pPr>
              <w:jc w:val="both"/>
              <w:rPr>
                <w:rFonts w:cs="Arial"/>
              </w:rPr>
            </w:pPr>
            <w:r w:rsidRPr="00632903">
              <w:rPr>
                <w:rFonts w:cs="Arial"/>
              </w:rPr>
              <w:t>Any statutory training that employers must provide under legislation</w:t>
            </w:r>
          </w:p>
          <w:p w14:paraId="717BF9BF" w14:textId="77777777" w:rsidR="00611483" w:rsidRPr="00632903" w:rsidRDefault="00611483" w:rsidP="00B47021">
            <w:pPr>
              <w:jc w:val="both"/>
              <w:rPr>
                <w:rFonts w:cs="Arial"/>
              </w:rPr>
            </w:pPr>
            <w:r w:rsidRPr="00632903">
              <w:rPr>
                <w:rFonts w:cs="Arial"/>
              </w:rPr>
              <w:t>Charges for buildings which were previously EU funded</w:t>
            </w:r>
          </w:p>
          <w:p w14:paraId="3C290E25" w14:textId="77777777" w:rsidR="00611483" w:rsidRPr="00632903" w:rsidRDefault="00611483" w:rsidP="00B47021">
            <w:pPr>
              <w:jc w:val="both"/>
              <w:rPr>
                <w:rFonts w:cs="Arial"/>
              </w:rPr>
            </w:pPr>
            <w:r w:rsidRPr="00632903">
              <w:rPr>
                <w:rFonts w:cs="Arial"/>
              </w:rPr>
              <w:t>Reclaimable VAT</w:t>
            </w:r>
          </w:p>
          <w:p w14:paraId="0E1081BA" w14:textId="77777777" w:rsidR="00611483" w:rsidRPr="00632903" w:rsidRDefault="00611483" w:rsidP="00B47021">
            <w:pPr>
              <w:jc w:val="both"/>
              <w:rPr>
                <w:rFonts w:cs="Arial"/>
              </w:rPr>
            </w:pPr>
            <w:r w:rsidRPr="00632903">
              <w:rPr>
                <w:rFonts w:cs="Arial"/>
              </w:rPr>
              <w:t>Travel outside the UK</w:t>
            </w:r>
          </w:p>
          <w:p w14:paraId="2A4D7FB5" w14:textId="77777777" w:rsidR="00611483" w:rsidRDefault="00611483" w:rsidP="00B47021">
            <w:pPr>
              <w:jc w:val="both"/>
              <w:rPr>
                <w:rFonts w:cs="Arial"/>
              </w:rPr>
            </w:pPr>
            <w:r w:rsidRPr="00632903">
              <w:rPr>
                <w:rFonts w:cs="Arial"/>
              </w:rPr>
              <w:t>Insurance (if additional cover is required due to the specific activity)</w:t>
            </w:r>
          </w:p>
          <w:p w14:paraId="7A291300" w14:textId="77777777" w:rsidR="00611483" w:rsidRDefault="00611483" w:rsidP="00B47021">
            <w:pPr>
              <w:jc w:val="both"/>
              <w:rPr>
                <w:rFonts w:cs="Arial"/>
              </w:rPr>
            </w:pPr>
            <w:r w:rsidRPr="00611483">
              <w:rPr>
                <w:rFonts w:cs="Arial"/>
              </w:rPr>
              <w:t xml:space="preserve">Employing beneficiaries as part of the project </w:t>
            </w:r>
          </w:p>
          <w:p w14:paraId="14CAD573" w14:textId="77777777" w:rsidR="00611483" w:rsidRPr="00FD5673" w:rsidRDefault="00611483" w:rsidP="00FD5673">
            <w:pPr>
              <w:pStyle w:val="NoSpacing"/>
              <w:rPr>
                <w:rFonts w:ascii="Arial" w:hAnsi="Arial" w:cs="Arial"/>
              </w:rPr>
            </w:pPr>
            <w:r w:rsidRPr="00FD5673">
              <w:rPr>
                <w:rFonts w:ascii="Arial" w:hAnsi="Arial" w:cs="Arial"/>
                <w:sz w:val="24"/>
              </w:rPr>
              <w:t>Anything that dupl</w:t>
            </w:r>
            <w:r w:rsidR="00FD5673" w:rsidRPr="00FD5673">
              <w:rPr>
                <w:rFonts w:ascii="Arial" w:hAnsi="Arial" w:cs="Arial"/>
                <w:sz w:val="24"/>
              </w:rPr>
              <w:t xml:space="preserve">icates existing provision or is </w:t>
            </w:r>
            <w:r w:rsidR="00BD2125">
              <w:rPr>
                <w:rFonts w:ascii="Arial" w:hAnsi="Arial" w:cs="Arial"/>
                <w:sz w:val="24"/>
              </w:rPr>
              <w:t xml:space="preserve">already mainstream funded e.g. </w:t>
            </w:r>
            <w:r w:rsidRPr="00FD5673">
              <w:rPr>
                <w:rFonts w:ascii="Arial" w:hAnsi="Arial" w:cs="Arial"/>
                <w:sz w:val="24"/>
              </w:rPr>
              <w:t>ESFA/DWP/NCS</w:t>
            </w:r>
          </w:p>
        </w:tc>
      </w:tr>
    </w:tbl>
    <w:p w14:paraId="6277305B" w14:textId="77777777" w:rsidR="004D2727" w:rsidRDefault="004D2727" w:rsidP="0062782E">
      <w:pPr>
        <w:jc w:val="both"/>
        <w:rPr>
          <w:rFonts w:cs="Arial"/>
          <w:color w:val="000000"/>
        </w:rPr>
      </w:pPr>
    </w:p>
    <w:p w14:paraId="1186F358" w14:textId="77777777" w:rsidR="00705B63" w:rsidRDefault="00705B63" w:rsidP="0062782E">
      <w:pPr>
        <w:jc w:val="both"/>
        <w:rPr>
          <w:rFonts w:cs="Arial"/>
          <w:b/>
          <w:color w:val="000000"/>
        </w:rPr>
      </w:pPr>
    </w:p>
    <w:p w14:paraId="01323A1C" w14:textId="77777777" w:rsidR="00705B63" w:rsidRDefault="00705B63" w:rsidP="0062782E">
      <w:pPr>
        <w:jc w:val="both"/>
        <w:rPr>
          <w:rFonts w:cs="Arial"/>
          <w:b/>
          <w:color w:val="000000"/>
        </w:rPr>
      </w:pPr>
    </w:p>
    <w:p w14:paraId="0BA8ED28" w14:textId="77777777" w:rsidR="00150337" w:rsidRDefault="00150337" w:rsidP="0062782E">
      <w:pPr>
        <w:jc w:val="both"/>
        <w:rPr>
          <w:rFonts w:cs="Arial"/>
          <w:b/>
          <w:color w:val="000000"/>
        </w:rPr>
      </w:pPr>
    </w:p>
    <w:p w14:paraId="7D75E73D" w14:textId="77777777" w:rsidR="00150337" w:rsidRDefault="00150337" w:rsidP="0062782E">
      <w:pPr>
        <w:jc w:val="both"/>
        <w:rPr>
          <w:rFonts w:cs="Arial"/>
          <w:b/>
          <w:color w:val="000000"/>
        </w:rPr>
      </w:pPr>
    </w:p>
    <w:p w14:paraId="03072B96" w14:textId="77777777" w:rsidR="00150337" w:rsidRDefault="00150337" w:rsidP="0062782E">
      <w:pPr>
        <w:jc w:val="both"/>
        <w:rPr>
          <w:rFonts w:cs="Arial"/>
          <w:b/>
          <w:color w:val="000000"/>
        </w:rPr>
      </w:pPr>
    </w:p>
    <w:p w14:paraId="11530DF0" w14:textId="77777777" w:rsidR="00150337" w:rsidRDefault="00150337" w:rsidP="0062782E">
      <w:pPr>
        <w:jc w:val="both"/>
        <w:rPr>
          <w:rFonts w:cs="Arial"/>
          <w:b/>
          <w:color w:val="000000"/>
        </w:rPr>
      </w:pPr>
    </w:p>
    <w:p w14:paraId="182C999D" w14:textId="77777777" w:rsidR="00150337" w:rsidRDefault="00150337" w:rsidP="0062782E">
      <w:pPr>
        <w:jc w:val="both"/>
        <w:rPr>
          <w:rFonts w:cs="Arial"/>
          <w:b/>
          <w:color w:val="000000"/>
        </w:rPr>
      </w:pPr>
    </w:p>
    <w:p w14:paraId="7EEBEE0E" w14:textId="4C8A45C3" w:rsidR="004D2727" w:rsidRPr="004D2727" w:rsidRDefault="00186B48" w:rsidP="0062782E">
      <w:pPr>
        <w:jc w:val="both"/>
        <w:rPr>
          <w:rFonts w:cs="Arial"/>
          <w:b/>
          <w:color w:val="000000"/>
        </w:rPr>
      </w:pPr>
      <w:r>
        <w:rPr>
          <w:rFonts w:cs="Arial"/>
          <w:b/>
          <w:color w:val="000000"/>
        </w:rPr>
        <w:lastRenderedPageBreak/>
        <w:t xml:space="preserve">Round </w:t>
      </w:r>
      <w:r w:rsidR="00655507">
        <w:rPr>
          <w:rFonts w:cs="Arial"/>
          <w:b/>
          <w:color w:val="000000"/>
        </w:rPr>
        <w:t>5</w:t>
      </w:r>
      <w:r w:rsidR="00655507" w:rsidRPr="004D2727">
        <w:rPr>
          <w:rFonts w:cs="Arial"/>
          <w:b/>
          <w:color w:val="000000"/>
        </w:rPr>
        <w:t xml:space="preserve"> </w:t>
      </w:r>
      <w:r w:rsidR="004D2727" w:rsidRPr="004D2727">
        <w:rPr>
          <w:rFonts w:cs="Arial"/>
          <w:b/>
          <w:color w:val="000000"/>
        </w:rPr>
        <w:t>Eligible Third Sector Organisations</w:t>
      </w:r>
    </w:p>
    <w:p w14:paraId="3C187D88" w14:textId="77777777" w:rsidR="004D2727" w:rsidRDefault="004D2727" w:rsidP="0062782E">
      <w:pPr>
        <w:jc w:val="both"/>
        <w:rPr>
          <w:rFonts w:cs="Arial"/>
          <w:color w:val="000000"/>
        </w:rPr>
      </w:pPr>
    </w:p>
    <w:p w14:paraId="1294A5BF" w14:textId="5E2D0859" w:rsidR="004D2727" w:rsidRDefault="004D2727" w:rsidP="0062782E">
      <w:pPr>
        <w:jc w:val="both"/>
        <w:rPr>
          <w:rFonts w:cs="Arial"/>
          <w:color w:val="000000"/>
        </w:rPr>
      </w:pPr>
      <w:r w:rsidRPr="004D2727">
        <w:rPr>
          <w:rFonts w:cs="Arial"/>
          <w:color w:val="000000"/>
        </w:rPr>
        <w:t xml:space="preserve">Eligible Third Sector Organisations must demonstrate they are incorporated and be not-for-profit (Charity, CIC, Company Limited by Guarantee) with fewer </w:t>
      </w:r>
      <w:r w:rsidR="00FD5673" w:rsidRPr="004D2727">
        <w:rPr>
          <w:rFonts w:cs="Arial"/>
          <w:color w:val="000000"/>
        </w:rPr>
        <w:t>than</w:t>
      </w:r>
      <w:r w:rsidRPr="004D2727">
        <w:rPr>
          <w:rFonts w:cs="Arial"/>
          <w:color w:val="000000"/>
        </w:rPr>
        <w:t xml:space="preserve"> 49 FTE staff and have a turnover</w:t>
      </w:r>
      <w:r>
        <w:rPr>
          <w:rFonts w:cs="Arial"/>
          <w:color w:val="000000"/>
        </w:rPr>
        <w:t xml:space="preserve"> </w:t>
      </w:r>
      <w:r w:rsidR="00982CCB">
        <w:rPr>
          <w:rFonts w:cs="Arial"/>
          <w:color w:val="000000"/>
        </w:rPr>
        <w:t xml:space="preserve">of </w:t>
      </w:r>
      <w:r w:rsidR="00982CCB" w:rsidRPr="002A6AF1">
        <w:rPr>
          <w:rFonts w:cs="Arial"/>
          <w:color w:val="000000"/>
        </w:rPr>
        <w:t>less than £</w:t>
      </w:r>
      <w:r w:rsidR="006B1A9D">
        <w:rPr>
          <w:rFonts w:cs="Arial"/>
          <w:color w:val="000000"/>
        </w:rPr>
        <w:t>750</w:t>
      </w:r>
      <w:r w:rsidRPr="002A6AF1">
        <w:rPr>
          <w:rFonts w:cs="Arial"/>
          <w:color w:val="000000"/>
        </w:rPr>
        <w:t>,000 per annum.</w:t>
      </w:r>
      <w:r>
        <w:rPr>
          <w:rFonts w:cs="Arial"/>
          <w:color w:val="000000"/>
        </w:rPr>
        <w:t xml:space="preserve">  </w:t>
      </w:r>
    </w:p>
    <w:p w14:paraId="6BA753F8" w14:textId="77777777" w:rsidR="009647EA" w:rsidRDefault="009647EA" w:rsidP="0062782E">
      <w:pPr>
        <w:jc w:val="both"/>
        <w:rPr>
          <w:rFonts w:cs="Arial"/>
          <w:color w:val="000000"/>
        </w:rPr>
      </w:pPr>
    </w:p>
    <w:p w14:paraId="0D4D4B28" w14:textId="77777777" w:rsidR="00454961" w:rsidRDefault="009647EA" w:rsidP="0062782E">
      <w:pPr>
        <w:autoSpaceDE w:val="0"/>
        <w:autoSpaceDN w:val="0"/>
        <w:adjustRightInd w:val="0"/>
        <w:jc w:val="both"/>
        <w:rPr>
          <w:rFonts w:cs="Arial"/>
          <w:color w:val="000000"/>
        </w:rPr>
      </w:pPr>
      <w:r>
        <w:rPr>
          <w:rFonts w:cs="Arial"/>
          <w:color w:val="000000"/>
        </w:rPr>
        <w:t>Mandatory reasons for exclusion are included on the application form.</w:t>
      </w:r>
    </w:p>
    <w:p w14:paraId="6948ECF5" w14:textId="77777777" w:rsidR="009647EA" w:rsidRPr="00632903" w:rsidRDefault="009647EA" w:rsidP="0062782E">
      <w:pPr>
        <w:autoSpaceDE w:val="0"/>
        <w:autoSpaceDN w:val="0"/>
        <w:adjustRightInd w:val="0"/>
        <w:jc w:val="both"/>
        <w:rPr>
          <w:rFonts w:eastAsia="Calibri" w:cs="Arial"/>
        </w:rPr>
      </w:pPr>
    </w:p>
    <w:p w14:paraId="2DB77262" w14:textId="77777777" w:rsidR="00365766" w:rsidRPr="00632903" w:rsidRDefault="00365766" w:rsidP="0062782E">
      <w:pPr>
        <w:autoSpaceDE w:val="0"/>
        <w:autoSpaceDN w:val="0"/>
        <w:adjustRightInd w:val="0"/>
        <w:jc w:val="both"/>
        <w:rPr>
          <w:rFonts w:eastAsia="Calibri" w:cs="Arial"/>
          <w:b/>
        </w:rPr>
      </w:pPr>
      <w:r w:rsidRPr="00632903">
        <w:rPr>
          <w:rFonts w:eastAsia="Calibri" w:cs="Arial"/>
          <w:b/>
        </w:rPr>
        <w:t>Capacity Building</w:t>
      </w:r>
      <w:r w:rsidR="00E61D7B" w:rsidRPr="00632903">
        <w:rPr>
          <w:rFonts w:eastAsia="Calibri" w:cs="Arial"/>
          <w:b/>
        </w:rPr>
        <w:t xml:space="preserve"> </w:t>
      </w:r>
    </w:p>
    <w:p w14:paraId="71ABEB58" w14:textId="77777777" w:rsidR="00FD2846" w:rsidRPr="00632903" w:rsidRDefault="00FD2846" w:rsidP="0062782E">
      <w:pPr>
        <w:autoSpaceDE w:val="0"/>
        <w:autoSpaceDN w:val="0"/>
        <w:adjustRightInd w:val="0"/>
        <w:jc w:val="both"/>
        <w:rPr>
          <w:rFonts w:eastAsia="Calibri" w:cs="Arial"/>
          <w:b/>
        </w:rPr>
      </w:pPr>
    </w:p>
    <w:p w14:paraId="6B7095B0" w14:textId="77777777" w:rsidR="007977B8" w:rsidRPr="00632903" w:rsidRDefault="009647EA" w:rsidP="0062782E">
      <w:pPr>
        <w:jc w:val="both"/>
        <w:rPr>
          <w:rFonts w:cs="Arial"/>
        </w:rPr>
      </w:pPr>
      <w:r w:rsidRPr="009647EA">
        <w:rPr>
          <w:rFonts w:cs="Arial"/>
        </w:rPr>
        <w:t>We are</w:t>
      </w:r>
      <w:r>
        <w:rPr>
          <w:rFonts w:cs="Arial"/>
          <w:b/>
        </w:rPr>
        <w:t xml:space="preserve"> </w:t>
      </w:r>
      <w:r w:rsidR="007977B8" w:rsidRPr="00632903">
        <w:rPr>
          <w:rFonts w:cs="Arial"/>
        </w:rPr>
        <w:t>committed to supporting members of small Voluntary and Community Sector organisations to build their capacity to further engage those furthest from the labour market and support their progression towards learning and work.</w:t>
      </w:r>
    </w:p>
    <w:p w14:paraId="592B718E" w14:textId="77777777" w:rsidR="007977B8" w:rsidRPr="00632903" w:rsidRDefault="007977B8" w:rsidP="0062782E">
      <w:pPr>
        <w:jc w:val="both"/>
        <w:rPr>
          <w:rFonts w:cs="Arial"/>
        </w:rPr>
      </w:pPr>
    </w:p>
    <w:p w14:paraId="72B02EB9" w14:textId="77777777" w:rsidR="001D19B2" w:rsidRPr="00632903" w:rsidRDefault="001D19B2" w:rsidP="0062782E">
      <w:pPr>
        <w:autoSpaceDE w:val="0"/>
        <w:autoSpaceDN w:val="0"/>
        <w:adjustRightInd w:val="0"/>
        <w:jc w:val="both"/>
        <w:rPr>
          <w:rFonts w:eastAsia="Calibri" w:cs="Arial"/>
        </w:rPr>
      </w:pPr>
      <w:r w:rsidRPr="00632903">
        <w:rPr>
          <w:rFonts w:eastAsia="Calibri" w:cs="Arial"/>
        </w:rPr>
        <w:t>Capacity building</w:t>
      </w:r>
      <w:r w:rsidR="00466CCD" w:rsidRPr="00632903">
        <w:rPr>
          <w:rFonts w:eastAsia="Calibri" w:cs="Arial"/>
        </w:rPr>
        <w:t xml:space="preserve"> </w:t>
      </w:r>
      <w:r w:rsidR="004B22E8" w:rsidRPr="00632903">
        <w:rPr>
          <w:rFonts w:eastAsia="Calibri" w:cs="Arial"/>
        </w:rPr>
        <w:t xml:space="preserve">is part of your offer and </w:t>
      </w:r>
      <w:r w:rsidR="00AA2C08" w:rsidRPr="00632903">
        <w:rPr>
          <w:rFonts w:eastAsia="Calibri" w:cs="Arial"/>
        </w:rPr>
        <w:t>include</w:t>
      </w:r>
      <w:r w:rsidR="004B22E8" w:rsidRPr="00632903">
        <w:rPr>
          <w:rFonts w:eastAsia="Calibri" w:cs="Arial"/>
        </w:rPr>
        <w:t>s</w:t>
      </w:r>
      <w:r w:rsidRPr="00632903">
        <w:rPr>
          <w:rFonts w:eastAsia="Calibri" w:cs="Arial"/>
        </w:rPr>
        <w:t xml:space="preserve">: </w:t>
      </w:r>
    </w:p>
    <w:p w14:paraId="6BFD5CC0" w14:textId="77777777" w:rsidR="001D19B2" w:rsidRPr="00632903" w:rsidRDefault="001D19B2" w:rsidP="0062782E">
      <w:pPr>
        <w:autoSpaceDE w:val="0"/>
        <w:autoSpaceDN w:val="0"/>
        <w:adjustRightInd w:val="0"/>
        <w:jc w:val="both"/>
        <w:rPr>
          <w:rFonts w:eastAsia="Calibri" w:cs="Arial"/>
        </w:rPr>
      </w:pPr>
    </w:p>
    <w:p w14:paraId="71DC212A" w14:textId="77777777" w:rsidR="004B22E8" w:rsidRPr="00632903" w:rsidRDefault="009647EA" w:rsidP="0062782E">
      <w:pPr>
        <w:numPr>
          <w:ilvl w:val="0"/>
          <w:numId w:val="18"/>
        </w:numPr>
        <w:jc w:val="both"/>
        <w:rPr>
          <w:rFonts w:cs="Arial"/>
          <w:color w:val="000000"/>
        </w:rPr>
      </w:pPr>
      <w:r>
        <w:rPr>
          <w:rFonts w:eastAsia="Calibri" w:cs="Arial"/>
        </w:rPr>
        <w:t>Signposting to t</w:t>
      </w:r>
      <w:r w:rsidR="00DD4965" w:rsidRPr="00632903">
        <w:rPr>
          <w:rFonts w:eastAsia="Calibri" w:cs="Arial"/>
        </w:rPr>
        <w:t>raining for staff and volunteers in third sector organisations</w:t>
      </w:r>
      <w:r w:rsidR="005C19A2" w:rsidRPr="00632903">
        <w:rPr>
          <w:rFonts w:cs="Arial"/>
          <w:color w:val="000000"/>
        </w:rPr>
        <w:t xml:space="preserve"> </w:t>
      </w:r>
      <w:r w:rsidR="00310187" w:rsidRPr="00632903">
        <w:rPr>
          <w:rFonts w:cs="Arial"/>
          <w:color w:val="000000"/>
        </w:rPr>
        <w:t>to help applicants support their participants to pro</w:t>
      </w:r>
      <w:r w:rsidR="005C19A2" w:rsidRPr="00632903">
        <w:rPr>
          <w:rFonts w:cs="Arial"/>
          <w:color w:val="000000"/>
        </w:rPr>
        <w:t>gress towards learning and work</w:t>
      </w:r>
      <w:r w:rsidR="00DD4965" w:rsidRPr="00632903">
        <w:rPr>
          <w:rFonts w:cs="Arial"/>
          <w:color w:val="000000"/>
        </w:rPr>
        <w:t>*</w:t>
      </w:r>
    </w:p>
    <w:p w14:paraId="24F14C5C" w14:textId="77777777" w:rsidR="004B22E8" w:rsidRPr="00632903" w:rsidRDefault="009647EA" w:rsidP="0062782E">
      <w:pPr>
        <w:numPr>
          <w:ilvl w:val="0"/>
          <w:numId w:val="18"/>
        </w:numPr>
        <w:jc w:val="both"/>
        <w:rPr>
          <w:rFonts w:cs="Arial"/>
          <w:color w:val="000000"/>
        </w:rPr>
      </w:pPr>
      <w:r>
        <w:rPr>
          <w:rFonts w:cs="Arial"/>
          <w:color w:val="000000"/>
        </w:rPr>
        <w:t>Advice and support on managing your grant, paperwork and audit compliance and protecting learner data.</w:t>
      </w:r>
    </w:p>
    <w:p w14:paraId="580B21E3" w14:textId="77777777" w:rsidR="001D19B2" w:rsidRPr="00632903" w:rsidRDefault="009647EA" w:rsidP="0062782E">
      <w:pPr>
        <w:numPr>
          <w:ilvl w:val="0"/>
          <w:numId w:val="18"/>
        </w:numPr>
        <w:autoSpaceDE w:val="0"/>
        <w:autoSpaceDN w:val="0"/>
        <w:adjustRightInd w:val="0"/>
        <w:jc w:val="both"/>
        <w:rPr>
          <w:rFonts w:eastAsia="Calibri" w:cs="Arial"/>
        </w:rPr>
      </w:pPr>
      <w:r>
        <w:rPr>
          <w:rFonts w:eastAsia="Calibri" w:cs="Arial"/>
        </w:rPr>
        <w:t xml:space="preserve">Networking opportunities to learn and develop provision, build partnerships and strengthen your offer. </w:t>
      </w:r>
    </w:p>
    <w:p w14:paraId="3E1FF1B5" w14:textId="77777777" w:rsidR="00DD4965" w:rsidRPr="00632903" w:rsidRDefault="00DD4965" w:rsidP="0062782E">
      <w:pPr>
        <w:autoSpaceDE w:val="0"/>
        <w:autoSpaceDN w:val="0"/>
        <w:adjustRightInd w:val="0"/>
        <w:jc w:val="both"/>
        <w:rPr>
          <w:rFonts w:eastAsia="Calibri" w:cs="Arial"/>
        </w:rPr>
      </w:pPr>
    </w:p>
    <w:p w14:paraId="6A888A56" w14:textId="77777777" w:rsidR="00A138F1" w:rsidRPr="009647EA" w:rsidRDefault="00DD4965" w:rsidP="0062782E">
      <w:pPr>
        <w:autoSpaceDE w:val="0"/>
        <w:autoSpaceDN w:val="0"/>
        <w:adjustRightInd w:val="0"/>
        <w:jc w:val="both"/>
        <w:rPr>
          <w:rFonts w:eastAsia="Calibri" w:cs="Arial"/>
        </w:rPr>
      </w:pPr>
      <w:r w:rsidRPr="009647EA">
        <w:rPr>
          <w:rFonts w:eastAsia="Calibri" w:cs="Arial"/>
        </w:rPr>
        <w:t xml:space="preserve">We strongly recommend that Grant Recipients take up this offer, based on feedback </w:t>
      </w:r>
      <w:r w:rsidR="00CB5616" w:rsidRPr="009647EA">
        <w:rPr>
          <w:rFonts w:eastAsia="Calibri" w:cs="Arial"/>
        </w:rPr>
        <w:t>on the limited knowledge regarding</w:t>
      </w:r>
      <w:r w:rsidRPr="009647EA">
        <w:rPr>
          <w:rFonts w:eastAsia="Calibri" w:cs="Arial"/>
        </w:rPr>
        <w:t xml:space="preserve"> </w:t>
      </w:r>
      <w:r w:rsidR="00CB5616" w:rsidRPr="009647EA">
        <w:rPr>
          <w:rFonts w:eastAsia="Calibri" w:cs="Arial"/>
        </w:rPr>
        <w:t>of</w:t>
      </w:r>
      <w:r w:rsidRPr="009647EA">
        <w:rPr>
          <w:rFonts w:eastAsia="Calibri" w:cs="Arial"/>
        </w:rPr>
        <w:t xml:space="preserve"> the range of opportunities available</w:t>
      </w:r>
      <w:r w:rsidR="00CB5616" w:rsidRPr="009647EA">
        <w:rPr>
          <w:rFonts w:eastAsia="Calibri" w:cs="Arial"/>
        </w:rPr>
        <w:t xml:space="preserve"> to participants</w:t>
      </w:r>
      <w:r w:rsidRPr="009647EA">
        <w:rPr>
          <w:rFonts w:eastAsia="Calibri" w:cs="Arial"/>
        </w:rPr>
        <w:t xml:space="preserve"> </w:t>
      </w:r>
      <w:r w:rsidR="00CB5616" w:rsidRPr="009647EA">
        <w:rPr>
          <w:rFonts w:eastAsia="Calibri" w:cs="Arial"/>
        </w:rPr>
        <w:t>when helping them to progress</w:t>
      </w:r>
      <w:r w:rsidRPr="009647EA">
        <w:rPr>
          <w:rFonts w:eastAsia="Calibri" w:cs="Arial"/>
        </w:rPr>
        <w:t xml:space="preserve"> into learning and work.</w:t>
      </w:r>
    </w:p>
    <w:p w14:paraId="1330006D" w14:textId="77777777" w:rsidR="009647EA" w:rsidRDefault="009647EA" w:rsidP="0062782E">
      <w:pPr>
        <w:autoSpaceDE w:val="0"/>
        <w:autoSpaceDN w:val="0"/>
        <w:adjustRightInd w:val="0"/>
        <w:jc w:val="both"/>
        <w:rPr>
          <w:rFonts w:eastAsia="Calibri" w:cs="Arial"/>
          <w:b/>
        </w:rPr>
      </w:pPr>
    </w:p>
    <w:p w14:paraId="338D20C0" w14:textId="77777777" w:rsidR="008C498E" w:rsidRPr="00632903" w:rsidRDefault="008C498E" w:rsidP="0062782E">
      <w:pPr>
        <w:autoSpaceDE w:val="0"/>
        <w:autoSpaceDN w:val="0"/>
        <w:adjustRightInd w:val="0"/>
        <w:jc w:val="both"/>
        <w:rPr>
          <w:rFonts w:eastAsia="Calibri" w:cs="Arial"/>
          <w:b/>
        </w:rPr>
      </w:pPr>
      <w:r w:rsidRPr="00632903">
        <w:rPr>
          <w:rFonts w:eastAsia="Calibri" w:cs="Arial"/>
          <w:b/>
        </w:rPr>
        <w:t>Added Value</w:t>
      </w:r>
    </w:p>
    <w:p w14:paraId="482E46B5" w14:textId="77777777" w:rsidR="00B279D5" w:rsidRPr="00632903" w:rsidRDefault="00B279D5" w:rsidP="0062782E">
      <w:pPr>
        <w:autoSpaceDE w:val="0"/>
        <w:autoSpaceDN w:val="0"/>
        <w:adjustRightInd w:val="0"/>
        <w:jc w:val="both"/>
        <w:rPr>
          <w:rFonts w:eastAsia="Calibri" w:cs="Arial"/>
        </w:rPr>
      </w:pPr>
    </w:p>
    <w:p w14:paraId="325B693E" w14:textId="77777777" w:rsidR="008C498E" w:rsidRDefault="008C498E" w:rsidP="00BD2125">
      <w:pPr>
        <w:rPr>
          <w:rFonts w:eastAsia="Calibri"/>
        </w:rPr>
      </w:pPr>
      <w:r w:rsidRPr="00632903">
        <w:rPr>
          <w:rFonts w:eastAsia="Calibri"/>
        </w:rPr>
        <w:t>This grant programme will focus on the engagement of workless adults in under-developed areas and communities, and on individuals under-represented in the labour market.</w:t>
      </w:r>
      <w:r w:rsidR="00850437" w:rsidRPr="00632903">
        <w:rPr>
          <w:rFonts w:eastAsia="Calibri"/>
        </w:rPr>
        <w:t xml:space="preserve"> It will be used to provide a range of initial engagement activities which will in turn support transition to further learning offered through mainstream provision, extending what is already offered through the Agency’s other mainstream funding</w:t>
      </w:r>
      <w:r w:rsidR="00BD2125">
        <w:rPr>
          <w:rFonts w:eastAsia="Calibri"/>
        </w:rPr>
        <w:t xml:space="preserve">. </w:t>
      </w:r>
      <w:r w:rsidR="00472948">
        <w:rPr>
          <w:rFonts w:eastAsia="Calibri"/>
        </w:rPr>
        <w:t>We would like to see applications that demonstrate pr</w:t>
      </w:r>
      <w:r w:rsidR="00BD2125">
        <w:rPr>
          <w:rFonts w:eastAsia="Calibri"/>
        </w:rPr>
        <w:t xml:space="preserve">ogression into Apprenticeships, </w:t>
      </w:r>
      <w:r w:rsidR="00472948">
        <w:rPr>
          <w:rFonts w:eastAsia="Calibri"/>
        </w:rPr>
        <w:t>Traineeships and other Adult Education Budget Funded programmes</w:t>
      </w:r>
      <w:r w:rsidR="00850437" w:rsidRPr="00632903">
        <w:rPr>
          <w:rFonts w:eastAsia="Calibri"/>
        </w:rPr>
        <w:t>.</w:t>
      </w:r>
      <w:r w:rsidR="00472948">
        <w:rPr>
          <w:rFonts w:eastAsia="Calibri"/>
        </w:rPr>
        <w:t xml:space="preserve">  </w:t>
      </w:r>
    </w:p>
    <w:p w14:paraId="77E1410B" w14:textId="77777777" w:rsidR="00472948" w:rsidRDefault="00472948" w:rsidP="0062782E">
      <w:pPr>
        <w:autoSpaceDE w:val="0"/>
        <w:autoSpaceDN w:val="0"/>
        <w:adjustRightInd w:val="0"/>
        <w:jc w:val="both"/>
        <w:rPr>
          <w:rFonts w:eastAsia="Calibri" w:cs="Arial"/>
        </w:rPr>
      </w:pPr>
    </w:p>
    <w:p w14:paraId="178934D1" w14:textId="77777777" w:rsidR="001F702D" w:rsidRPr="00632903" w:rsidRDefault="00472948" w:rsidP="00BD2125">
      <w:pPr>
        <w:rPr>
          <w:rFonts w:eastAsia="Calibri"/>
        </w:rPr>
      </w:pPr>
      <w:r>
        <w:rPr>
          <w:rFonts w:eastAsia="Calibri"/>
        </w:rPr>
        <w:t xml:space="preserve">We would like to see applications that demonstrate close links and partnership work with National Careers Service. </w:t>
      </w:r>
    </w:p>
    <w:p w14:paraId="05BBE61C" w14:textId="77777777" w:rsidR="00CC5336" w:rsidRPr="00632903" w:rsidRDefault="00CC5336" w:rsidP="0062782E">
      <w:pPr>
        <w:autoSpaceDE w:val="0"/>
        <w:autoSpaceDN w:val="0"/>
        <w:adjustRightInd w:val="0"/>
        <w:jc w:val="both"/>
        <w:rPr>
          <w:rFonts w:eastAsia="Calibri" w:cs="Arial"/>
        </w:rPr>
      </w:pPr>
    </w:p>
    <w:p w14:paraId="14776BC8" w14:textId="77777777" w:rsidR="00850437" w:rsidRPr="00632903" w:rsidRDefault="00850437" w:rsidP="0062782E">
      <w:pPr>
        <w:autoSpaceDE w:val="0"/>
        <w:autoSpaceDN w:val="0"/>
        <w:adjustRightInd w:val="0"/>
        <w:jc w:val="both"/>
        <w:rPr>
          <w:rFonts w:eastAsia="Calibri" w:cs="Arial"/>
          <w:b/>
        </w:rPr>
      </w:pPr>
      <w:r w:rsidRPr="00632903">
        <w:rPr>
          <w:rFonts w:eastAsia="Calibri" w:cs="Arial"/>
          <w:b/>
        </w:rPr>
        <w:t>Level of Grants Awards</w:t>
      </w:r>
    </w:p>
    <w:p w14:paraId="446EA68E" w14:textId="77777777" w:rsidR="006D3EBF" w:rsidRPr="00632903" w:rsidRDefault="006D3EBF" w:rsidP="0062782E">
      <w:pPr>
        <w:autoSpaceDE w:val="0"/>
        <w:autoSpaceDN w:val="0"/>
        <w:adjustRightInd w:val="0"/>
        <w:jc w:val="both"/>
        <w:rPr>
          <w:rFonts w:eastAsia="Calibri" w:cs="Arial"/>
        </w:rPr>
      </w:pPr>
    </w:p>
    <w:p w14:paraId="63F879B0" w14:textId="61C78E6E" w:rsidR="007D1F83" w:rsidRPr="00632903" w:rsidRDefault="00850437" w:rsidP="00BD2125">
      <w:pPr>
        <w:rPr>
          <w:rFonts w:eastAsia="Calibri"/>
        </w:rPr>
      </w:pPr>
      <w:r w:rsidRPr="00632903">
        <w:rPr>
          <w:rFonts w:eastAsia="Calibri"/>
        </w:rPr>
        <w:t xml:space="preserve">The maximum level of grant that </w:t>
      </w:r>
      <w:proofErr w:type="gramStart"/>
      <w:r w:rsidRPr="00632903">
        <w:rPr>
          <w:rFonts w:eastAsia="Calibri"/>
        </w:rPr>
        <w:t>will be awarded</w:t>
      </w:r>
      <w:proofErr w:type="gramEnd"/>
      <w:r w:rsidRPr="00632903">
        <w:rPr>
          <w:rFonts w:eastAsia="Calibri"/>
        </w:rPr>
        <w:t xml:space="preserve"> will be £</w:t>
      </w:r>
      <w:r w:rsidR="00CE51F2">
        <w:rPr>
          <w:rFonts w:eastAsia="Calibri"/>
        </w:rPr>
        <w:t>15</w:t>
      </w:r>
      <w:r w:rsidRPr="00632903">
        <w:rPr>
          <w:rFonts w:eastAsia="Calibri"/>
        </w:rPr>
        <w:t>,000</w:t>
      </w:r>
      <w:r w:rsidR="00572E35">
        <w:rPr>
          <w:rFonts w:eastAsia="Calibri"/>
        </w:rPr>
        <w:t xml:space="preserve">. </w:t>
      </w:r>
      <w:r w:rsidR="007D1F83" w:rsidRPr="00632903">
        <w:rPr>
          <w:rFonts w:eastAsia="Calibri"/>
        </w:rPr>
        <w:t>The minimum level of</w:t>
      </w:r>
      <w:r w:rsidR="00BD2125">
        <w:rPr>
          <w:rFonts w:eastAsia="Calibri"/>
        </w:rPr>
        <w:t xml:space="preserve"> grant awarded will be £5,000. </w:t>
      </w:r>
      <w:r w:rsidR="00C421B8" w:rsidRPr="006B1A9D">
        <w:rPr>
          <w:rFonts w:eastAsia="Calibri"/>
        </w:rPr>
        <w:t>The Panel will award contracts</w:t>
      </w:r>
      <w:r w:rsidR="007D1F83" w:rsidRPr="006B1A9D">
        <w:rPr>
          <w:rFonts w:eastAsia="Calibri"/>
        </w:rPr>
        <w:t xml:space="preserve"> that range</w:t>
      </w:r>
      <w:r w:rsidR="00C421B8" w:rsidRPr="006B1A9D">
        <w:rPr>
          <w:rFonts w:eastAsia="Calibri"/>
        </w:rPr>
        <w:t xml:space="preserve"> between </w:t>
      </w:r>
      <w:r w:rsidR="00C421B8" w:rsidRPr="00CE51F2">
        <w:rPr>
          <w:rFonts w:eastAsia="Calibri"/>
        </w:rPr>
        <w:t>£5,000 and £</w:t>
      </w:r>
      <w:r w:rsidR="00CE51F2" w:rsidRPr="00CE51F2">
        <w:rPr>
          <w:rFonts w:eastAsia="Calibri"/>
        </w:rPr>
        <w:t>15</w:t>
      </w:r>
      <w:r w:rsidR="00BD2125" w:rsidRPr="00CE51F2">
        <w:rPr>
          <w:rFonts w:eastAsia="Calibri"/>
        </w:rPr>
        <w:t>,000</w:t>
      </w:r>
      <w:r w:rsidR="004A2C11">
        <w:rPr>
          <w:rFonts w:eastAsia="Calibri"/>
        </w:rPr>
        <w:t xml:space="preserve">. </w:t>
      </w:r>
      <w:r w:rsidR="002E17E1" w:rsidRPr="00632903">
        <w:rPr>
          <w:rFonts w:eastAsia="Calibri"/>
        </w:rPr>
        <w:t>All amounts awarded will be inclusive of VAT.</w:t>
      </w:r>
    </w:p>
    <w:p w14:paraId="4E61488D" w14:textId="77777777" w:rsidR="007D1F83" w:rsidRPr="00632903" w:rsidRDefault="007D1F83" w:rsidP="0062782E">
      <w:pPr>
        <w:autoSpaceDE w:val="0"/>
        <w:autoSpaceDN w:val="0"/>
        <w:adjustRightInd w:val="0"/>
        <w:jc w:val="both"/>
        <w:rPr>
          <w:rFonts w:eastAsia="Calibri" w:cs="Arial"/>
        </w:rPr>
      </w:pPr>
    </w:p>
    <w:p w14:paraId="05292D7B" w14:textId="77777777" w:rsidR="00485D7B" w:rsidRPr="00632903" w:rsidRDefault="00850437" w:rsidP="0062782E">
      <w:pPr>
        <w:autoSpaceDE w:val="0"/>
        <w:autoSpaceDN w:val="0"/>
        <w:adjustRightInd w:val="0"/>
        <w:jc w:val="both"/>
        <w:rPr>
          <w:rFonts w:eastAsia="Calibri" w:cs="Arial"/>
        </w:rPr>
      </w:pPr>
      <w:r w:rsidRPr="00632903">
        <w:rPr>
          <w:rFonts w:eastAsia="Calibri" w:cs="Arial"/>
        </w:rPr>
        <w:lastRenderedPageBreak/>
        <w:t>Organisations will be eligible to submit a subsequent grant applica</w:t>
      </w:r>
      <w:r w:rsidR="0049027B" w:rsidRPr="00632903">
        <w:rPr>
          <w:rFonts w:eastAsia="Calibri" w:cs="Arial"/>
        </w:rPr>
        <w:t xml:space="preserve">tion if </w:t>
      </w:r>
      <w:r w:rsidR="00472948">
        <w:rPr>
          <w:rFonts w:eastAsia="Calibri" w:cs="Arial"/>
        </w:rPr>
        <w:t>they</w:t>
      </w:r>
      <w:r w:rsidR="0049027B" w:rsidRPr="00632903">
        <w:rPr>
          <w:rFonts w:eastAsia="Calibri" w:cs="Arial"/>
        </w:rPr>
        <w:t xml:space="preserve"> </w:t>
      </w:r>
      <w:r w:rsidR="00472948">
        <w:rPr>
          <w:rFonts w:eastAsia="Calibri" w:cs="Arial"/>
        </w:rPr>
        <w:t xml:space="preserve">are delivering their programme as planned and will have completed their programme successfully before the grant panel meet, or </w:t>
      </w:r>
      <w:r w:rsidR="0049027B" w:rsidRPr="00632903">
        <w:rPr>
          <w:rFonts w:eastAsia="Calibri" w:cs="Arial"/>
        </w:rPr>
        <w:t xml:space="preserve">have </w:t>
      </w:r>
      <w:r w:rsidR="00DB77CA" w:rsidRPr="00632903">
        <w:rPr>
          <w:rFonts w:eastAsia="Calibri" w:cs="Arial"/>
        </w:rPr>
        <w:t>successfully delivered</w:t>
      </w:r>
      <w:r w:rsidR="007D1F83" w:rsidRPr="00632903">
        <w:rPr>
          <w:rFonts w:eastAsia="Calibri" w:cs="Arial"/>
        </w:rPr>
        <w:t xml:space="preserve"> their previous </w:t>
      </w:r>
      <w:r w:rsidR="0049027B" w:rsidRPr="00632903">
        <w:rPr>
          <w:rFonts w:eastAsia="Calibri" w:cs="Arial"/>
        </w:rPr>
        <w:t>programme</w:t>
      </w:r>
      <w:r w:rsidR="00472948">
        <w:rPr>
          <w:rFonts w:eastAsia="Calibri" w:cs="Arial"/>
        </w:rPr>
        <w:t xml:space="preserve"> and</w:t>
      </w:r>
      <w:r w:rsidR="00DB77CA" w:rsidRPr="00632903">
        <w:rPr>
          <w:rFonts w:eastAsia="Calibri" w:cs="Arial"/>
        </w:rPr>
        <w:t xml:space="preserve"> </w:t>
      </w:r>
      <w:r w:rsidR="007D1F83" w:rsidRPr="00632903">
        <w:rPr>
          <w:rFonts w:eastAsia="Calibri" w:cs="Arial"/>
        </w:rPr>
        <w:t xml:space="preserve">have </w:t>
      </w:r>
      <w:r w:rsidR="0049027B" w:rsidRPr="00632903">
        <w:rPr>
          <w:rFonts w:eastAsia="Calibri" w:cs="Arial"/>
        </w:rPr>
        <w:t xml:space="preserve">fully expended </w:t>
      </w:r>
      <w:r w:rsidR="00DB77CA" w:rsidRPr="00632903">
        <w:rPr>
          <w:rFonts w:eastAsia="Calibri" w:cs="Arial"/>
        </w:rPr>
        <w:t>their previous Grant.</w:t>
      </w:r>
    </w:p>
    <w:p w14:paraId="17C27C83" w14:textId="77777777" w:rsidR="00485D7B" w:rsidRPr="00632903" w:rsidRDefault="00485D7B" w:rsidP="0062782E">
      <w:pPr>
        <w:autoSpaceDE w:val="0"/>
        <w:autoSpaceDN w:val="0"/>
        <w:adjustRightInd w:val="0"/>
        <w:jc w:val="both"/>
        <w:rPr>
          <w:rFonts w:eastAsia="Calibri" w:cs="Arial"/>
        </w:rPr>
      </w:pPr>
    </w:p>
    <w:p w14:paraId="1B2F633E" w14:textId="77777777" w:rsidR="00850437" w:rsidRPr="00632903" w:rsidRDefault="00850437" w:rsidP="0062782E">
      <w:pPr>
        <w:autoSpaceDE w:val="0"/>
        <w:autoSpaceDN w:val="0"/>
        <w:adjustRightInd w:val="0"/>
        <w:jc w:val="both"/>
        <w:rPr>
          <w:rFonts w:eastAsia="Calibri" w:cs="Arial"/>
          <w:b/>
        </w:rPr>
      </w:pPr>
      <w:r w:rsidRPr="00632903">
        <w:rPr>
          <w:rFonts w:eastAsia="Calibri" w:cs="Arial"/>
          <w:b/>
        </w:rPr>
        <w:t>Monitoring and Reporting Requirements.</w:t>
      </w:r>
    </w:p>
    <w:p w14:paraId="03FEF71A" w14:textId="77777777" w:rsidR="00813BD1" w:rsidRPr="00632903" w:rsidRDefault="00813BD1" w:rsidP="0062782E">
      <w:pPr>
        <w:tabs>
          <w:tab w:val="left" w:pos="2277"/>
        </w:tabs>
        <w:autoSpaceDE w:val="0"/>
        <w:autoSpaceDN w:val="0"/>
        <w:adjustRightInd w:val="0"/>
        <w:jc w:val="both"/>
        <w:rPr>
          <w:rFonts w:eastAsia="Calibri" w:cs="Arial"/>
        </w:rPr>
      </w:pPr>
      <w:r w:rsidRPr="00632903">
        <w:rPr>
          <w:rFonts w:eastAsia="Calibri" w:cs="Arial"/>
        </w:rPr>
        <w:tab/>
      </w:r>
    </w:p>
    <w:p w14:paraId="675A4F0C" w14:textId="77777777" w:rsidR="00485D7B" w:rsidRPr="00632903" w:rsidRDefault="00850437" w:rsidP="0062782E">
      <w:pPr>
        <w:tabs>
          <w:tab w:val="left" w:pos="2277"/>
        </w:tabs>
        <w:autoSpaceDE w:val="0"/>
        <w:autoSpaceDN w:val="0"/>
        <w:adjustRightInd w:val="0"/>
        <w:jc w:val="both"/>
        <w:rPr>
          <w:rFonts w:eastAsia="Calibri" w:cs="Arial"/>
        </w:rPr>
      </w:pPr>
      <w:r w:rsidRPr="00632903">
        <w:rPr>
          <w:rFonts w:eastAsia="Calibri" w:cs="Arial"/>
        </w:rPr>
        <w:t>Successful applicants will be required to collect and submit key information</w:t>
      </w:r>
      <w:r w:rsidR="00C82E36" w:rsidRPr="00632903">
        <w:rPr>
          <w:rFonts w:eastAsia="Calibri" w:cs="Arial"/>
        </w:rPr>
        <w:t xml:space="preserve"> to Futures</w:t>
      </w:r>
      <w:r w:rsidRPr="00632903">
        <w:rPr>
          <w:rFonts w:eastAsia="Calibri" w:cs="Arial"/>
        </w:rPr>
        <w:t xml:space="preserve"> on the progress of the Community Grant Award.</w:t>
      </w:r>
    </w:p>
    <w:p w14:paraId="0E977ED1" w14:textId="77777777" w:rsidR="00485D7B" w:rsidRPr="00632903" w:rsidRDefault="00485D7B" w:rsidP="0062782E">
      <w:pPr>
        <w:tabs>
          <w:tab w:val="left" w:pos="2277"/>
        </w:tabs>
        <w:autoSpaceDE w:val="0"/>
        <w:autoSpaceDN w:val="0"/>
        <w:adjustRightInd w:val="0"/>
        <w:jc w:val="both"/>
        <w:rPr>
          <w:rFonts w:eastAsia="Calibri" w:cs="Arial"/>
        </w:rPr>
      </w:pPr>
    </w:p>
    <w:p w14:paraId="64E8CA47" w14:textId="77777777" w:rsidR="00983197" w:rsidRPr="00632903" w:rsidRDefault="00983197" w:rsidP="0062782E">
      <w:pPr>
        <w:tabs>
          <w:tab w:val="left" w:pos="2277"/>
        </w:tabs>
        <w:autoSpaceDE w:val="0"/>
        <w:autoSpaceDN w:val="0"/>
        <w:adjustRightInd w:val="0"/>
        <w:jc w:val="both"/>
        <w:rPr>
          <w:rFonts w:eastAsia="Calibri" w:cs="Arial"/>
        </w:rPr>
      </w:pPr>
      <w:r w:rsidRPr="00632903">
        <w:rPr>
          <w:rFonts w:eastAsia="Calibri" w:cs="Arial"/>
        </w:rPr>
        <w:t xml:space="preserve">Reporting requirements </w:t>
      </w:r>
      <w:r w:rsidR="00472948" w:rsidRPr="00632903">
        <w:rPr>
          <w:rFonts w:eastAsia="Calibri" w:cs="Arial"/>
        </w:rPr>
        <w:t>using pre-defined pro-forma</w:t>
      </w:r>
      <w:r w:rsidR="00472948">
        <w:rPr>
          <w:rFonts w:eastAsia="Calibri" w:cs="Arial"/>
        </w:rPr>
        <w:t>,</w:t>
      </w:r>
      <w:r w:rsidR="00472948" w:rsidRPr="00632903">
        <w:rPr>
          <w:rFonts w:eastAsia="Calibri" w:cs="Arial"/>
        </w:rPr>
        <w:t xml:space="preserve"> </w:t>
      </w:r>
      <w:r w:rsidRPr="00632903">
        <w:rPr>
          <w:rFonts w:eastAsia="Calibri" w:cs="Arial"/>
        </w:rPr>
        <w:t>will include:</w:t>
      </w:r>
    </w:p>
    <w:p w14:paraId="51A4E207" w14:textId="77777777" w:rsidR="00983197" w:rsidRPr="00632903" w:rsidRDefault="00983197" w:rsidP="0062782E">
      <w:pPr>
        <w:autoSpaceDE w:val="0"/>
        <w:autoSpaceDN w:val="0"/>
        <w:adjustRightInd w:val="0"/>
        <w:jc w:val="both"/>
        <w:rPr>
          <w:rFonts w:eastAsia="Calibri" w:cs="Arial"/>
        </w:rPr>
      </w:pPr>
    </w:p>
    <w:p w14:paraId="3D801763" w14:textId="5B3DC6B5" w:rsidR="00982CCB" w:rsidRDefault="00982CCB" w:rsidP="00472948">
      <w:pPr>
        <w:numPr>
          <w:ilvl w:val="0"/>
          <w:numId w:val="12"/>
        </w:numPr>
        <w:autoSpaceDE w:val="0"/>
        <w:autoSpaceDN w:val="0"/>
        <w:adjustRightInd w:val="0"/>
        <w:jc w:val="both"/>
        <w:rPr>
          <w:rFonts w:eastAsia="Calibri" w:cs="Arial"/>
        </w:rPr>
      </w:pPr>
      <w:r>
        <w:rPr>
          <w:rFonts w:eastAsia="Calibri" w:cs="Arial"/>
        </w:rPr>
        <w:t>Individual Learner Records (ILR’s) to record learner start and completion activity are mandatory and must meet the</w:t>
      </w:r>
      <w:r w:rsidR="00BD2125">
        <w:rPr>
          <w:rFonts w:eastAsia="Calibri" w:cs="Arial"/>
        </w:rPr>
        <w:t xml:space="preserve"> ESFA monitoring requirements. </w:t>
      </w:r>
      <w:r w:rsidR="00186B48">
        <w:rPr>
          <w:rFonts w:eastAsia="Calibri" w:cs="Arial"/>
        </w:rPr>
        <w:t>A t</w:t>
      </w:r>
      <w:r>
        <w:rPr>
          <w:rFonts w:eastAsia="Calibri" w:cs="Arial"/>
        </w:rPr>
        <w:t>emplate is provided with mandatory fields that must be comple</w:t>
      </w:r>
      <w:r w:rsidR="000D07FC">
        <w:rPr>
          <w:rFonts w:eastAsia="Calibri" w:cs="Arial"/>
        </w:rPr>
        <w:t>ted accurately and on time. In</w:t>
      </w:r>
      <w:r>
        <w:rPr>
          <w:rFonts w:eastAsia="Calibri" w:cs="Arial"/>
        </w:rPr>
        <w:t xml:space="preserve">accurate or incomplete ILR’s will be rejected. </w:t>
      </w:r>
    </w:p>
    <w:p w14:paraId="6BFCE86A" w14:textId="519D3B68" w:rsidR="000D07FC" w:rsidRDefault="000D07FC" w:rsidP="00472948">
      <w:pPr>
        <w:numPr>
          <w:ilvl w:val="0"/>
          <w:numId w:val="12"/>
        </w:numPr>
        <w:autoSpaceDE w:val="0"/>
        <w:autoSpaceDN w:val="0"/>
        <w:adjustRightInd w:val="0"/>
        <w:jc w:val="both"/>
        <w:rPr>
          <w:rFonts w:eastAsia="Calibri" w:cs="Arial"/>
        </w:rPr>
      </w:pPr>
      <w:r>
        <w:rPr>
          <w:rFonts w:eastAsia="Calibri" w:cs="Arial"/>
        </w:rPr>
        <w:t>Individual Learning Plans (ILPs) to record the learner journey.</w:t>
      </w:r>
    </w:p>
    <w:p w14:paraId="17FCE72A" w14:textId="06A33BE8" w:rsidR="000D07FC" w:rsidRDefault="000D07FC" w:rsidP="00472948">
      <w:pPr>
        <w:numPr>
          <w:ilvl w:val="0"/>
          <w:numId w:val="12"/>
        </w:numPr>
        <w:autoSpaceDE w:val="0"/>
        <w:autoSpaceDN w:val="0"/>
        <w:adjustRightInd w:val="0"/>
        <w:jc w:val="both"/>
        <w:rPr>
          <w:rFonts w:eastAsia="Calibri" w:cs="Arial"/>
        </w:rPr>
      </w:pPr>
      <w:r>
        <w:rPr>
          <w:rFonts w:eastAsia="Calibri" w:cs="Arial"/>
        </w:rPr>
        <w:t>Timesheets to document. the learners time on the project</w:t>
      </w:r>
    </w:p>
    <w:p w14:paraId="760DF991" w14:textId="77777777" w:rsidR="00472948" w:rsidRDefault="00472948" w:rsidP="00472948">
      <w:pPr>
        <w:numPr>
          <w:ilvl w:val="0"/>
          <w:numId w:val="12"/>
        </w:numPr>
        <w:autoSpaceDE w:val="0"/>
        <w:autoSpaceDN w:val="0"/>
        <w:adjustRightInd w:val="0"/>
        <w:jc w:val="both"/>
        <w:rPr>
          <w:rFonts w:eastAsia="Calibri" w:cs="Arial"/>
        </w:rPr>
      </w:pPr>
      <w:r>
        <w:rPr>
          <w:rFonts w:eastAsia="Calibri" w:cs="Arial"/>
        </w:rPr>
        <w:t xml:space="preserve">Quarterly </w:t>
      </w:r>
      <w:r w:rsidR="00983197" w:rsidRPr="00632903">
        <w:rPr>
          <w:rFonts w:eastAsia="Calibri" w:cs="Arial"/>
        </w:rPr>
        <w:t>monitoring report, related to key information requirements</w:t>
      </w:r>
      <w:r w:rsidR="00DB77CA" w:rsidRPr="00632903">
        <w:rPr>
          <w:rFonts w:eastAsia="Calibri" w:cs="Arial"/>
        </w:rPr>
        <w:t xml:space="preserve"> which will be listed in your contract</w:t>
      </w:r>
      <w:r>
        <w:rPr>
          <w:rFonts w:eastAsia="Calibri" w:cs="Arial"/>
        </w:rPr>
        <w:t xml:space="preserve">, including: </w:t>
      </w:r>
      <w:r w:rsidR="00983197" w:rsidRPr="00472948">
        <w:rPr>
          <w:rFonts w:eastAsia="Calibri" w:cs="Arial"/>
        </w:rPr>
        <w:t>equality and diversity report related to the recruitment, participation, completion, achievement and progression of participants of the priority groups supported through the grant.</w:t>
      </w:r>
      <w:r w:rsidR="006E7744" w:rsidRPr="00472948">
        <w:rPr>
          <w:rFonts w:eastAsia="Calibri" w:cs="Arial"/>
        </w:rPr>
        <w:t xml:space="preserve"> </w:t>
      </w:r>
    </w:p>
    <w:p w14:paraId="112C3042" w14:textId="06F53256" w:rsidR="00983197" w:rsidRPr="00472948" w:rsidRDefault="00472948" w:rsidP="00472948">
      <w:pPr>
        <w:numPr>
          <w:ilvl w:val="0"/>
          <w:numId w:val="12"/>
        </w:numPr>
        <w:autoSpaceDE w:val="0"/>
        <w:autoSpaceDN w:val="0"/>
        <w:adjustRightInd w:val="0"/>
        <w:jc w:val="both"/>
        <w:rPr>
          <w:rFonts w:eastAsia="Calibri" w:cs="Arial"/>
        </w:rPr>
      </w:pPr>
      <w:r>
        <w:rPr>
          <w:rFonts w:eastAsia="Calibri" w:cs="Arial"/>
        </w:rPr>
        <w:t xml:space="preserve">At least one </w:t>
      </w:r>
      <w:r w:rsidR="006E7744" w:rsidRPr="00472948">
        <w:rPr>
          <w:rFonts w:eastAsia="Calibri" w:cs="Arial"/>
        </w:rPr>
        <w:t>Case stud</w:t>
      </w:r>
      <w:r>
        <w:rPr>
          <w:rFonts w:eastAsia="Calibri" w:cs="Arial"/>
        </w:rPr>
        <w:t>y</w:t>
      </w:r>
      <w:r w:rsidR="006E7744" w:rsidRPr="00472948">
        <w:rPr>
          <w:rFonts w:eastAsia="Calibri" w:cs="Arial"/>
        </w:rPr>
        <w:t xml:space="preserve"> will be required (minimum of one per programme)</w:t>
      </w:r>
      <w:r>
        <w:rPr>
          <w:rFonts w:eastAsia="Calibri" w:cs="Arial"/>
        </w:rPr>
        <w:t xml:space="preserve">, </w:t>
      </w:r>
      <w:r w:rsidRPr="000D07FC">
        <w:rPr>
          <w:rFonts w:eastAsia="Calibri" w:cs="Arial"/>
        </w:rPr>
        <w:t xml:space="preserve">which has </w:t>
      </w:r>
      <w:r w:rsidR="006B1A9D" w:rsidRPr="000D07FC">
        <w:rPr>
          <w:rFonts w:eastAsia="Calibri" w:cs="Arial"/>
        </w:rPr>
        <w:t xml:space="preserve">Participants </w:t>
      </w:r>
      <w:r w:rsidRPr="000D07FC">
        <w:rPr>
          <w:rFonts w:eastAsia="Calibri" w:cs="Arial"/>
        </w:rPr>
        <w:t>consent</w:t>
      </w:r>
    </w:p>
    <w:p w14:paraId="6743FBC3" w14:textId="77777777" w:rsidR="00983197" w:rsidRPr="00632903" w:rsidRDefault="00472948" w:rsidP="0062782E">
      <w:pPr>
        <w:numPr>
          <w:ilvl w:val="0"/>
          <w:numId w:val="12"/>
        </w:numPr>
        <w:autoSpaceDE w:val="0"/>
        <w:autoSpaceDN w:val="0"/>
        <w:adjustRightInd w:val="0"/>
        <w:jc w:val="both"/>
        <w:rPr>
          <w:rFonts w:eastAsia="Calibri" w:cs="Arial"/>
        </w:rPr>
      </w:pPr>
      <w:r>
        <w:rPr>
          <w:rFonts w:eastAsia="Calibri" w:cs="Arial"/>
        </w:rPr>
        <w:t>ESFA q</w:t>
      </w:r>
      <w:r w:rsidR="00983197" w:rsidRPr="00632903">
        <w:rPr>
          <w:rFonts w:eastAsia="Calibri" w:cs="Arial"/>
        </w:rPr>
        <w:t>ualitative report regarding learner satisfaction</w:t>
      </w:r>
      <w:r>
        <w:rPr>
          <w:rFonts w:eastAsia="Calibri" w:cs="Arial"/>
        </w:rPr>
        <w:t>, which is carried out by them directly, even if the learner has expressed that they do not wish to be contacted for marketing purposes</w:t>
      </w:r>
    </w:p>
    <w:p w14:paraId="361E52FD" w14:textId="77777777" w:rsidR="00DB77CA" w:rsidRDefault="00983197" w:rsidP="00472948">
      <w:pPr>
        <w:numPr>
          <w:ilvl w:val="0"/>
          <w:numId w:val="12"/>
        </w:numPr>
        <w:autoSpaceDE w:val="0"/>
        <w:autoSpaceDN w:val="0"/>
        <w:adjustRightInd w:val="0"/>
        <w:jc w:val="both"/>
        <w:rPr>
          <w:rFonts w:eastAsia="Calibri" w:cs="Arial"/>
        </w:rPr>
      </w:pPr>
      <w:r w:rsidRPr="00632903">
        <w:rPr>
          <w:rFonts w:eastAsia="Calibri" w:cs="Arial"/>
        </w:rPr>
        <w:t xml:space="preserve">End of </w:t>
      </w:r>
      <w:r w:rsidR="00E263BA" w:rsidRPr="00632903">
        <w:rPr>
          <w:rFonts w:eastAsia="Calibri" w:cs="Arial"/>
        </w:rPr>
        <w:t>programme</w:t>
      </w:r>
      <w:r w:rsidRPr="00632903">
        <w:rPr>
          <w:rFonts w:eastAsia="Calibri" w:cs="Arial"/>
        </w:rPr>
        <w:t xml:space="preserve"> re</w:t>
      </w:r>
      <w:r w:rsidR="005F5258" w:rsidRPr="00632903">
        <w:rPr>
          <w:rFonts w:eastAsia="Calibri" w:cs="Arial"/>
        </w:rPr>
        <w:t xml:space="preserve">port to identify what went well or </w:t>
      </w:r>
      <w:r w:rsidRPr="00632903">
        <w:rPr>
          <w:rFonts w:eastAsia="Calibri" w:cs="Arial"/>
        </w:rPr>
        <w:t>did not go well, methods of best practice used and recommendations to sustain community engagement.</w:t>
      </w:r>
      <w:r w:rsidR="00472948">
        <w:rPr>
          <w:rFonts w:eastAsia="Calibri" w:cs="Arial"/>
        </w:rPr>
        <w:t xml:space="preserve"> That includes the impact</w:t>
      </w:r>
      <w:r w:rsidR="00DB77CA" w:rsidRPr="00472948">
        <w:rPr>
          <w:rFonts w:eastAsia="Calibri" w:cs="Arial"/>
        </w:rPr>
        <w:t xml:space="preserve"> the Grant has had on regional priorities</w:t>
      </w:r>
      <w:r w:rsidR="00472948">
        <w:rPr>
          <w:rFonts w:eastAsia="Calibri" w:cs="Arial"/>
        </w:rPr>
        <w:t>.</w:t>
      </w:r>
    </w:p>
    <w:p w14:paraId="44628402" w14:textId="77777777" w:rsidR="000E23A8" w:rsidRPr="00632903" w:rsidRDefault="00472948" w:rsidP="000E23A8">
      <w:pPr>
        <w:numPr>
          <w:ilvl w:val="0"/>
          <w:numId w:val="12"/>
        </w:numPr>
        <w:autoSpaceDE w:val="0"/>
        <w:autoSpaceDN w:val="0"/>
        <w:adjustRightInd w:val="0"/>
        <w:jc w:val="both"/>
        <w:rPr>
          <w:rFonts w:eastAsia="Calibri" w:cs="Arial"/>
        </w:rPr>
      </w:pPr>
      <w:r>
        <w:rPr>
          <w:rFonts w:eastAsia="Calibri" w:cs="Arial"/>
        </w:rPr>
        <w:t xml:space="preserve">A Proof of Spend Report and expenditure </w:t>
      </w:r>
      <w:r w:rsidR="000E23A8">
        <w:rPr>
          <w:rFonts w:eastAsia="Calibri" w:cs="Arial"/>
        </w:rPr>
        <w:t>receipts</w:t>
      </w:r>
      <w:r w:rsidR="000E23A8" w:rsidRPr="000E23A8">
        <w:rPr>
          <w:rFonts w:eastAsia="Calibri" w:cs="Arial"/>
        </w:rPr>
        <w:t xml:space="preserve"> </w:t>
      </w:r>
      <w:r w:rsidR="000E23A8">
        <w:rPr>
          <w:rFonts w:eastAsia="Calibri" w:cs="Arial"/>
        </w:rPr>
        <w:t xml:space="preserve">and </w:t>
      </w:r>
      <w:r w:rsidR="000E23A8" w:rsidRPr="00632903">
        <w:rPr>
          <w:rFonts w:eastAsia="Calibri" w:cs="Arial"/>
        </w:rPr>
        <w:t>financial records e.g. invoices to support expenditure, bank statements, staff time sheets, job descriptions and records of other expense payments which should be made available as requested as per your contract.</w:t>
      </w:r>
    </w:p>
    <w:p w14:paraId="126F213D" w14:textId="77777777" w:rsidR="00983197" w:rsidRPr="00632903" w:rsidRDefault="00983197" w:rsidP="0062782E">
      <w:pPr>
        <w:tabs>
          <w:tab w:val="left" w:pos="2277"/>
        </w:tabs>
        <w:autoSpaceDE w:val="0"/>
        <w:autoSpaceDN w:val="0"/>
        <w:adjustRightInd w:val="0"/>
        <w:jc w:val="both"/>
        <w:rPr>
          <w:rFonts w:eastAsia="Calibri" w:cs="Arial"/>
        </w:rPr>
      </w:pPr>
    </w:p>
    <w:p w14:paraId="4C5AD2D6" w14:textId="77777777" w:rsidR="00983197" w:rsidRPr="00632903" w:rsidRDefault="00983197" w:rsidP="0062782E">
      <w:pPr>
        <w:tabs>
          <w:tab w:val="left" w:pos="2277"/>
        </w:tabs>
        <w:autoSpaceDE w:val="0"/>
        <w:autoSpaceDN w:val="0"/>
        <w:adjustRightInd w:val="0"/>
        <w:jc w:val="both"/>
        <w:rPr>
          <w:rFonts w:eastAsia="Calibri" w:cs="Arial"/>
        </w:rPr>
      </w:pPr>
      <w:r w:rsidRPr="00632903">
        <w:rPr>
          <w:rFonts w:eastAsia="Calibri" w:cs="Arial"/>
        </w:rPr>
        <w:t>Successful Organisations will be required to report on:</w:t>
      </w:r>
    </w:p>
    <w:p w14:paraId="535745FD" w14:textId="77777777" w:rsidR="00983197" w:rsidRPr="00632903" w:rsidRDefault="00983197" w:rsidP="0062782E">
      <w:pPr>
        <w:tabs>
          <w:tab w:val="left" w:pos="2277"/>
        </w:tabs>
        <w:autoSpaceDE w:val="0"/>
        <w:autoSpaceDN w:val="0"/>
        <w:adjustRightInd w:val="0"/>
        <w:jc w:val="both"/>
        <w:rPr>
          <w:rFonts w:eastAsia="Calibri" w:cs="Arial"/>
        </w:rPr>
      </w:pPr>
    </w:p>
    <w:p w14:paraId="5624EA7A" w14:textId="77777777" w:rsidR="00850437" w:rsidRPr="00632903" w:rsidRDefault="00850437" w:rsidP="0062782E">
      <w:pPr>
        <w:numPr>
          <w:ilvl w:val="0"/>
          <w:numId w:val="11"/>
        </w:numPr>
        <w:tabs>
          <w:tab w:val="left" w:pos="-2552"/>
        </w:tabs>
        <w:autoSpaceDE w:val="0"/>
        <w:autoSpaceDN w:val="0"/>
        <w:adjustRightInd w:val="0"/>
        <w:jc w:val="both"/>
        <w:rPr>
          <w:rFonts w:eastAsia="Calibri" w:cs="Arial"/>
        </w:rPr>
      </w:pPr>
      <w:r w:rsidRPr="00632903">
        <w:rPr>
          <w:rFonts w:eastAsia="Calibri" w:cs="Arial"/>
        </w:rPr>
        <w:t>Number of participa</w:t>
      </w:r>
      <w:r w:rsidR="001F702D" w:rsidRPr="00632903">
        <w:rPr>
          <w:rFonts w:eastAsia="Calibri" w:cs="Arial"/>
        </w:rPr>
        <w:t>nts supported through the grant, by priority grouping</w:t>
      </w:r>
    </w:p>
    <w:p w14:paraId="614435EA" w14:textId="77777777" w:rsidR="00850437" w:rsidRPr="00632903" w:rsidRDefault="00850437" w:rsidP="0062782E">
      <w:pPr>
        <w:numPr>
          <w:ilvl w:val="0"/>
          <w:numId w:val="11"/>
        </w:numPr>
        <w:autoSpaceDE w:val="0"/>
        <w:autoSpaceDN w:val="0"/>
        <w:adjustRightInd w:val="0"/>
        <w:jc w:val="both"/>
        <w:rPr>
          <w:rFonts w:eastAsia="Calibri" w:cs="Arial"/>
        </w:rPr>
      </w:pPr>
      <w:r w:rsidRPr="00632903">
        <w:rPr>
          <w:rFonts w:eastAsia="Calibri" w:cs="Arial"/>
        </w:rPr>
        <w:t>Number of participants helped into employment.</w:t>
      </w:r>
    </w:p>
    <w:p w14:paraId="10D54BEB" w14:textId="77777777" w:rsidR="00850437" w:rsidRPr="00632903" w:rsidRDefault="00E63C49" w:rsidP="0062782E">
      <w:pPr>
        <w:numPr>
          <w:ilvl w:val="0"/>
          <w:numId w:val="11"/>
        </w:numPr>
        <w:tabs>
          <w:tab w:val="left" w:pos="709"/>
        </w:tabs>
        <w:autoSpaceDE w:val="0"/>
        <w:autoSpaceDN w:val="0"/>
        <w:adjustRightInd w:val="0"/>
        <w:jc w:val="both"/>
        <w:rPr>
          <w:rFonts w:eastAsia="Calibri" w:cs="Arial"/>
        </w:rPr>
      </w:pPr>
      <w:r w:rsidRPr="00632903">
        <w:rPr>
          <w:rFonts w:eastAsia="Calibri" w:cs="Arial"/>
        </w:rPr>
        <w:t>Any q</w:t>
      </w:r>
      <w:r w:rsidR="00850437" w:rsidRPr="00632903">
        <w:rPr>
          <w:rFonts w:eastAsia="Calibri" w:cs="Arial"/>
        </w:rPr>
        <w:t>ualification level and modules achieved.</w:t>
      </w:r>
    </w:p>
    <w:p w14:paraId="61CE3E27" w14:textId="77777777" w:rsidR="00CB18C2" w:rsidRPr="00632903" w:rsidRDefault="00E63C49" w:rsidP="0062782E">
      <w:pPr>
        <w:numPr>
          <w:ilvl w:val="0"/>
          <w:numId w:val="11"/>
        </w:numPr>
        <w:tabs>
          <w:tab w:val="left" w:pos="709"/>
        </w:tabs>
        <w:autoSpaceDE w:val="0"/>
        <w:autoSpaceDN w:val="0"/>
        <w:adjustRightInd w:val="0"/>
        <w:jc w:val="both"/>
        <w:rPr>
          <w:rFonts w:eastAsia="Calibri" w:cs="Arial"/>
        </w:rPr>
      </w:pPr>
      <w:r w:rsidRPr="00632903">
        <w:rPr>
          <w:rFonts w:eastAsia="Calibri" w:cs="Arial"/>
        </w:rPr>
        <w:t>Any n</w:t>
      </w:r>
      <w:r w:rsidR="00CB18C2" w:rsidRPr="00632903">
        <w:rPr>
          <w:rFonts w:eastAsia="Calibri" w:cs="Arial"/>
        </w:rPr>
        <w:t>umbers progressing into further learning/education.</w:t>
      </w:r>
    </w:p>
    <w:p w14:paraId="40333875" w14:textId="77777777" w:rsidR="00CB18C2" w:rsidRPr="00632903" w:rsidRDefault="00E63C49" w:rsidP="0062782E">
      <w:pPr>
        <w:numPr>
          <w:ilvl w:val="0"/>
          <w:numId w:val="11"/>
        </w:numPr>
        <w:tabs>
          <w:tab w:val="left" w:pos="709"/>
        </w:tabs>
        <w:autoSpaceDE w:val="0"/>
        <w:autoSpaceDN w:val="0"/>
        <w:adjustRightInd w:val="0"/>
        <w:jc w:val="both"/>
        <w:rPr>
          <w:rFonts w:eastAsia="Calibri" w:cs="Arial"/>
        </w:rPr>
      </w:pPr>
      <w:r w:rsidRPr="00632903">
        <w:rPr>
          <w:rFonts w:eastAsia="Calibri" w:cs="Arial"/>
        </w:rPr>
        <w:t>P</w:t>
      </w:r>
      <w:r w:rsidR="00CB18C2" w:rsidRPr="00632903">
        <w:rPr>
          <w:rFonts w:eastAsia="Calibri" w:cs="Arial"/>
        </w:rPr>
        <w:t xml:space="preserve">reparation of </w:t>
      </w:r>
      <w:r w:rsidRPr="00632903">
        <w:rPr>
          <w:rFonts w:eastAsia="Calibri" w:cs="Arial"/>
        </w:rPr>
        <w:t>a minimum of one case study</w:t>
      </w:r>
      <w:r w:rsidR="00CB18C2" w:rsidRPr="00632903">
        <w:rPr>
          <w:rFonts w:eastAsia="Calibri" w:cs="Arial"/>
        </w:rPr>
        <w:t xml:space="preserve"> showing how </w:t>
      </w:r>
      <w:r w:rsidRPr="00632903">
        <w:rPr>
          <w:rFonts w:eastAsia="Calibri" w:cs="Arial"/>
        </w:rPr>
        <w:t xml:space="preserve">your grant has </w:t>
      </w:r>
      <w:r w:rsidR="00CB18C2" w:rsidRPr="00632903">
        <w:rPr>
          <w:rFonts w:eastAsia="Calibri" w:cs="Arial"/>
        </w:rPr>
        <w:t xml:space="preserve">supported </w:t>
      </w:r>
      <w:r w:rsidRPr="00632903">
        <w:rPr>
          <w:rFonts w:eastAsia="Calibri" w:cs="Arial"/>
        </w:rPr>
        <w:t>a specific group or individual participants</w:t>
      </w:r>
      <w:r w:rsidR="00CB18C2" w:rsidRPr="00632903">
        <w:rPr>
          <w:rFonts w:eastAsia="Calibri" w:cs="Arial"/>
        </w:rPr>
        <w:t>.</w:t>
      </w:r>
    </w:p>
    <w:p w14:paraId="0809B5A0" w14:textId="77777777" w:rsidR="00CB18C2" w:rsidRPr="00632903" w:rsidRDefault="00CB18C2" w:rsidP="0062782E">
      <w:pPr>
        <w:numPr>
          <w:ilvl w:val="0"/>
          <w:numId w:val="11"/>
        </w:numPr>
        <w:tabs>
          <w:tab w:val="left" w:pos="709"/>
        </w:tabs>
        <w:autoSpaceDE w:val="0"/>
        <w:autoSpaceDN w:val="0"/>
        <w:adjustRightInd w:val="0"/>
        <w:jc w:val="both"/>
        <w:rPr>
          <w:rFonts w:eastAsia="Calibri" w:cs="Arial"/>
        </w:rPr>
      </w:pPr>
      <w:r w:rsidRPr="00632903">
        <w:rPr>
          <w:rFonts w:eastAsia="Calibri" w:cs="Arial"/>
        </w:rPr>
        <w:t>Contribution to reports regarding impact the grant has had on regional priorities.</w:t>
      </w:r>
    </w:p>
    <w:p w14:paraId="77897BC9" w14:textId="77777777" w:rsidR="00AF1793" w:rsidRPr="00632903" w:rsidRDefault="00AF1793" w:rsidP="0062782E">
      <w:pPr>
        <w:numPr>
          <w:ilvl w:val="0"/>
          <w:numId w:val="11"/>
        </w:numPr>
        <w:tabs>
          <w:tab w:val="left" w:pos="709"/>
        </w:tabs>
        <w:autoSpaceDE w:val="0"/>
        <w:autoSpaceDN w:val="0"/>
        <w:adjustRightInd w:val="0"/>
        <w:jc w:val="both"/>
        <w:rPr>
          <w:rFonts w:eastAsia="Calibri" w:cs="Arial"/>
        </w:rPr>
      </w:pPr>
      <w:r w:rsidRPr="00632903">
        <w:rPr>
          <w:rFonts w:eastAsia="Calibri" w:cs="Arial"/>
        </w:rPr>
        <w:t>Outcomes achieved by individual clients including any soft outcomes using RARPA principles.</w:t>
      </w:r>
    </w:p>
    <w:p w14:paraId="705EC4DA" w14:textId="77777777" w:rsidR="00F62071" w:rsidRPr="00632903" w:rsidRDefault="00F62071" w:rsidP="0062782E">
      <w:pPr>
        <w:autoSpaceDE w:val="0"/>
        <w:autoSpaceDN w:val="0"/>
        <w:adjustRightInd w:val="0"/>
        <w:jc w:val="both"/>
        <w:rPr>
          <w:rFonts w:eastAsia="Calibri" w:cs="Arial"/>
        </w:rPr>
      </w:pPr>
    </w:p>
    <w:p w14:paraId="7EB2E2B1" w14:textId="77777777" w:rsidR="00D475D6" w:rsidRPr="00632903" w:rsidRDefault="00D475D6" w:rsidP="0062782E">
      <w:pPr>
        <w:autoSpaceDE w:val="0"/>
        <w:autoSpaceDN w:val="0"/>
        <w:adjustRightInd w:val="0"/>
        <w:jc w:val="both"/>
        <w:rPr>
          <w:rFonts w:eastAsia="Calibri" w:cs="Arial"/>
        </w:rPr>
      </w:pPr>
      <w:r w:rsidRPr="00632903">
        <w:rPr>
          <w:rFonts w:eastAsia="Calibri" w:cs="Arial"/>
        </w:rPr>
        <w:t>All organisations will be required to provid</w:t>
      </w:r>
      <w:r w:rsidR="00365766" w:rsidRPr="00632903">
        <w:rPr>
          <w:rFonts w:eastAsia="Calibri" w:cs="Arial"/>
        </w:rPr>
        <w:t>e requested information by dead</w:t>
      </w:r>
      <w:r w:rsidRPr="00632903">
        <w:rPr>
          <w:rFonts w:eastAsia="Calibri" w:cs="Arial"/>
        </w:rPr>
        <w:t>line dates</w:t>
      </w:r>
      <w:r w:rsidR="00075E29" w:rsidRPr="00632903">
        <w:rPr>
          <w:rFonts w:eastAsia="Calibri" w:cs="Arial"/>
        </w:rPr>
        <w:t>, which will be included in</w:t>
      </w:r>
      <w:r w:rsidR="008F1D0A" w:rsidRPr="00632903">
        <w:rPr>
          <w:rFonts w:eastAsia="Calibri" w:cs="Arial"/>
        </w:rPr>
        <w:t xml:space="preserve"> contracts awarded.</w:t>
      </w:r>
    </w:p>
    <w:p w14:paraId="2FAF981D" w14:textId="77777777" w:rsidR="008F1D0A" w:rsidRPr="00632903" w:rsidRDefault="008F1D0A" w:rsidP="0062782E">
      <w:pPr>
        <w:autoSpaceDE w:val="0"/>
        <w:autoSpaceDN w:val="0"/>
        <w:adjustRightInd w:val="0"/>
        <w:jc w:val="both"/>
        <w:rPr>
          <w:rFonts w:eastAsia="Calibri" w:cs="Arial"/>
        </w:rPr>
      </w:pPr>
    </w:p>
    <w:p w14:paraId="7E6B5517" w14:textId="77777777" w:rsidR="00D475D6" w:rsidRPr="00632903" w:rsidRDefault="008F1D0A" w:rsidP="0062782E">
      <w:pPr>
        <w:autoSpaceDE w:val="0"/>
        <w:autoSpaceDN w:val="0"/>
        <w:adjustRightInd w:val="0"/>
        <w:jc w:val="both"/>
        <w:rPr>
          <w:rFonts w:eastAsia="Calibri" w:cs="Arial"/>
        </w:rPr>
      </w:pPr>
      <w:r w:rsidRPr="00632903">
        <w:rPr>
          <w:rFonts w:eastAsia="Calibri" w:cs="Arial"/>
        </w:rPr>
        <w:t>It is a requirement of the ESF programmes that all documentation must be retained by the organisation until at least 31</w:t>
      </w:r>
      <w:r w:rsidRPr="00632903">
        <w:rPr>
          <w:rFonts w:eastAsia="Calibri" w:cs="Arial"/>
          <w:vertAlign w:val="superscript"/>
        </w:rPr>
        <w:t>st</w:t>
      </w:r>
      <w:r w:rsidRPr="00632903">
        <w:rPr>
          <w:rFonts w:eastAsia="Calibri" w:cs="Arial"/>
        </w:rPr>
        <w:t xml:space="preserve"> December 20</w:t>
      </w:r>
      <w:r w:rsidR="00CD5D8A">
        <w:rPr>
          <w:rFonts w:eastAsia="Calibri" w:cs="Arial"/>
        </w:rPr>
        <w:t>30</w:t>
      </w:r>
      <w:r w:rsidRPr="00632903">
        <w:rPr>
          <w:rFonts w:eastAsia="Calibri" w:cs="Arial"/>
        </w:rPr>
        <w:t xml:space="preserve"> to comply with audit purposes.</w:t>
      </w:r>
    </w:p>
    <w:p w14:paraId="76AC5B46" w14:textId="77777777" w:rsidR="00D475D6" w:rsidRPr="00632903" w:rsidRDefault="00D475D6" w:rsidP="0062782E">
      <w:pPr>
        <w:autoSpaceDE w:val="0"/>
        <w:autoSpaceDN w:val="0"/>
        <w:adjustRightInd w:val="0"/>
        <w:jc w:val="both"/>
        <w:rPr>
          <w:rFonts w:eastAsia="Calibri" w:cs="Arial"/>
        </w:rPr>
      </w:pPr>
    </w:p>
    <w:p w14:paraId="4D367973" w14:textId="77777777" w:rsidR="00983197" w:rsidRPr="00632903" w:rsidRDefault="00983197" w:rsidP="0062782E">
      <w:pPr>
        <w:autoSpaceDE w:val="0"/>
        <w:autoSpaceDN w:val="0"/>
        <w:adjustRightInd w:val="0"/>
        <w:jc w:val="both"/>
        <w:rPr>
          <w:rFonts w:eastAsia="Calibri" w:cs="Arial"/>
        </w:rPr>
      </w:pPr>
      <w:r w:rsidRPr="00632903">
        <w:rPr>
          <w:rFonts w:eastAsia="Calibri" w:cs="Arial"/>
        </w:rPr>
        <w:t>The provision</w:t>
      </w:r>
      <w:r w:rsidR="000E23A8">
        <w:rPr>
          <w:rFonts w:eastAsia="Calibri" w:cs="Arial"/>
        </w:rPr>
        <w:t xml:space="preserve"> is subject to quarterly audits by the ESFA and</w:t>
      </w:r>
      <w:r w:rsidRPr="00632903">
        <w:rPr>
          <w:rFonts w:eastAsia="Calibri" w:cs="Arial"/>
        </w:rPr>
        <w:t xml:space="preserve"> may</w:t>
      </w:r>
      <w:r w:rsidR="000D6651" w:rsidRPr="00632903">
        <w:rPr>
          <w:rFonts w:eastAsia="Calibri" w:cs="Arial"/>
        </w:rPr>
        <w:t xml:space="preserve"> </w:t>
      </w:r>
      <w:r w:rsidRPr="00632903">
        <w:rPr>
          <w:rFonts w:eastAsia="Calibri" w:cs="Arial"/>
        </w:rPr>
        <w:t>be subject to inspections by Ofsted</w:t>
      </w:r>
      <w:r w:rsidR="000E23A8">
        <w:rPr>
          <w:rFonts w:eastAsia="Calibri" w:cs="Arial"/>
        </w:rPr>
        <w:t>.</w:t>
      </w:r>
    </w:p>
    <w:p w14:paraId="3DDE15B5" w14:textId="77777777" w:rsidR="000E23A8" w:rsidRDefault="000E23A8" w:rsidP="000E23A8">
      <w:pPr>
        <w:autoSpaceDE w:val="0"/>
        <w:autoSpaceDN w:val="0"/>
        <w:adjustRightInd w:val="0"/>
        <w:jc w:val="both"/>
        <w:rPr>
          <w:rFonts w:eastAsia="Calibri" w:cs="Arial"/>
        </w:rPr>
      </w:pPr>
    </w:p>
    <w:p w14:paraId="0BF38DEF" w14:textId="77777777" w:rsidR="000E23A8" w:rsidRPr="00632903" w:rsidRDefault="000E23A8" w:rsidP="000E23A8">
      <w:pPr>
        <w:autoSpaceDE w:val="0"/>
        <w:autoSpaceDN w:val="0"/>
        <w:adjustRightInd w:val="0"/>
        <w:jc w:val="both"/>
        <w:rPr>
          <w:rFonts w:eastAsia="Calibri" w:cs="Arial"/>
        </w:rPr>
      </w:pPr>
      <w:r w:rsidRPr="00632903">
        <w:rPr>
          <w:rFonts w:eastAsia="Calibri" w:cs="Arial"/>
        </w:rPr>
        <w:t>Failure to comply can lead directly to financial penalties being imposed by the ESF auditors.</w:t>
      </w:r>
    </w:p>
    <w:p w14:paraId="1998C0C0" w14:textId="77777777" w:rsidR="00E20627" w:rsidRPr="00632903" w:rsidRDefault="00E20627" w:rsidP="0062782E">
      <w:pPr>
        <w:autoSpaceDE w:val="0"/>
        <w:autoSpaceDN w:val="0"/>
        <w:adjustRightInd w:val="0"/>
        <w:jc w:val="both"/>
        <w:rPr>
          <w:rFonts w:eastAsia="Calibri" w:cs="Arial"/>
          <w:color w:val="FF0000"/>
        </w:rPr>
      </w:pPr>
    </w:p>
    <w:p w14:paraId="14273EB3" w14:textId="77777777" w:rsidR="00C725A0" w:rsidRPr="00632903" w:rsidRDefault="00C725A0" w:rsidP="0062782E">
      <w:pPr>
        <w:autoSpaceDE w:val="0"/>
        <w:autoSpaceDN w:val="0"/>
        <w:adjustRightInd w:val="0"/>
        <w:jc w:val="both"/>
        <w:rPr>
          <w:rFonts w:eastAsia="Calibri" w:cs="Arial"/>
          <w:b/>
          <w:bCs/>
        </w:rPr>
      </w:pPr>
      <w:r w:rsidRPr="00632903">
        <w:rPr>
          <w:rFonts w:eastAsia="Calibri" w:cs="Arial"/>
          <w:b/>
          <w:bCs/>
        </w:rPr>
        <w:t>Publicity</w:t>
      </w:r>
    </w:p>
    <w:p w14:paraId="409D0E4D" w14:textId="77777777" w:rsidR="000E1682" w:rsidRPr="00632903" w:rsidRDefault="000E1682" w:rsidP="0062782E">
      <w:pPr>
        <w:autoSpaceDE w:val="0"/>
        <w:autoSpaceDN w:val="0"/>
        <w:adjustRightInd w:val="0"/>
        <w:jc w:val="both"/>
        <w:rPr>
          <w:rFonts w:eastAsia="Calibri" w:cs="Arial"/>
          <w:b/>
          <w:bCs/>
          <w:u w:val="single"/>
        </w:rPr>
      </w:pPr>
    </w:p>
    <w:p w14:paraId="643A7F6E" w14:textId="77777777" w:rsidR="000E1682" w:rsidRPr="00632903" w:rsidRDefault="000E1682" w:rsidP="0062782E">
      <w:pPr>
        <w:autoSpaceDE w:val="0"/>
        <w:autoSpaceDN w:val="0"/>
        <w:adjustRightInd w:val="0"/>
        <w:jc w:val="both"/>
        <w:rPr>
          <w:rFonts w:eastAsia="Calibri" w:cs="Arial"/>
        </w:rPr>
      </w:pPr>
      <w:r w:rsidRPr="00632903">
        <w:rPr>
          <w:rFonts w:eastAsia="Calibri" w:cs="Arial"/>
        </w:rPr>
        <w:t>A</w:t>
      </w:r>
      <w:r w:rsidR="00C725A0" w:rsidRPr="00632903">
        <w:rPr>
          <w:rFonts w:eastAsia="Calibri" w:cs="Arial"/>
        </w:rPr>
        <w:t xml:space="preserve">ll ESF </w:t>
      </w:r>
      <w:r w:rsidRPr="00632903">
        <w:rPr>
          <w:rFonts w:eastAsia="Calibri" w:cs="Arial"/>
        </w:rPr>
        <w:t xml:space="preserve">funded </w:t>
      </w:r>
      <w:r w:rsidR="00C725A0" w:rsidRPr="00632903">
        <w:rPr>
          <w:rFonts w:eastAsia="Calibri" w:cs="Arial"/>
        </w:rPr>
        <w:t>providers and their sub-contractors</w:t>
      </w:r>
      <w:r w:rsidR="000E23A8">
        <w:rPr>
          <w:rFonts w:eastAsia="Calibri" w:cs="Arial"/>
        </w:rPr>
        <w:t>/grant recipients</w:t>
      </w:r>
      <w:r w:rsidR="00C725A0" w:rsidRPr="00632903">
        <w:rPr>
          <w:rFonts w:eastAsia="Calibri" w:cs="Arial"/>
        </w:rPr>
        <w:t xml:space="preserve"> </w:t>
      </w:r>
      <w:r w:rsidRPr="00632903">
        <w:rPr>
          <w:rFonts w:eastAsia="Calibri" w:cs="Arial"/>
        </w:rPr>
        <w:t>need to comply with ESF publicity requirements and promote the ESF project to a wide audience at local and where applicable national levels.</w:t>
      </w:r>
    </w:p>
    <w:p w14:paraId="33378889" w14:textId="77777777" w:rsidR="00485D7B" w:rsidRPr="00632903" w:rsidRDefault="00485D7B" w:rsidP="0062782E">
      <w:pPr>
        <w:autoSpaceDE w:val="0"/>
        <w:autoSpaceDN w:val="0"/>
        <w:adjustRightInd w:val="0"/>
        <w:jc w:val="both"/>
        <w:rPr>
          <w:rFonts w:eastAsia="Calibri" w:cs="Arial"/>
        </w:rPr>
      </w:pPr>
    </w:p>
    <w:p w14:paraId="747DC6FC" w14:textId="77777777" w:rsidR="000E1682" w:rsidRPr="00632903" w:rsidRDefault="000E1682" w:rsidP="0062782E">
      <w:pPr>
        <w:autoSpaceDE w:val="0"/>
        <w:autoSpaceDN w:val="0"/>
        <w:adjustRightInd w:val="0"/>
        <w:jc w:val="both"/>
        <w:rPr>
          <w:rFonts w:eastAsia="Calibri" w:cs="Arial"/>
        </w:rPr>
      </w:pPr>
      <w:r w:rsidRPr="00632903">
        <w:rPr>
          <w:rFonts w:eastAsia="Calibri" w:cs="Arial"/>
        </w:rPr>
        <w:t xml:space="preserve">Requirements </w:t>
      </w:r>
      <w:r w:rsidR="007B0430" w:rsidRPr="00632903">
        <w:rPr>
          <w:rFonts w:eastAsia="Calibri" w:cs="Arial"/>
        </w:rPr>
        <w:t>include:</w:t>
      </w:r>
    </w:p>
    <w:p w14:paraId="18479BDF" w14:textId="77777777" w:rsidR="000E1682" w:rsidRPr="00632903" w:rsidRDefault="000E1682" w:rsidP="0062782E">
      <w:pPr>
        <w:autoSpaceDE w:val="0"/>
        <w:autoSpaceDN w:val="0"/>
        <w:adjustRightInd w:val="0"/>
        <w:jc w:val="both"/>
        <w:rPr>
          <w:rFonts w:eastAsia="Calibri" w:cs="Arial"/>
        </w:rPr>
      </w:pPr>
    </w:p>
    <w:p w14:paraId="0E338A43" w14:textId="77777777" w:rsidR="000E1682" w:rsidRPr="00632903" w:rsidRDefault="000E1682" w:rsidP="0062782E">
      <w:pPr>
        <w:numPr>
          <w:ilvl w:val="0"/>
          <w:numId w:val="16"/>
        </w:numPr>
        <w:autoSpaceDE w:val="0"/>
        <w:autoSpaceDN w:val="0"/>
        <w:adjustRightInd w:val="0"/>
        <w:jc w:val="both"/>
        <w:rPr>
          <w:rFonts w:eastAsia="Calibri" w:cs="Arial"/>
          <w:bCs/>
        </w:rPr>
      </w:pPr>
      <w:r w:rsidRPr="00632903">
        <w:rPr>
          <w:rFonts w:eastAsia="Calibri" w:cs="Arial"/>
          <w:bCs/>
        </w:rPr>
        <w:t>Displaying an ESF</w:t>
      </w:r>
      <w:r w:rsidR="000E23A8">
        <w:rPr>
          <w:rFonts w:eastAsia="Calibri" w:cs="Arial"/>
          <w:bCs/>
        </w:rPr>
        <w:t xml:space="preserve"> </w:t>
      </w:r>
      <w:r w:rsidR="00EB4A96" w:rsidRPr="00632903">
        <w:rPr>
          <w:rFonts w:eastAsia="Calibri" w:cs="Arial"/>
          <w:bCs/>
        </w:rPr>
        <w:t>Poster</w:t>
      </w:r>
      <w:r w:rsidR="007B0430" w:rsidRPr="00632903">
        <w:rPr>
          <w:rFonts w:eastAsia="Calibri" w:cs="Arial"/>
          <w:bCs/>
        </w:rPr>
        <w:t xml:space="preserve"> at the </w:t>
      </w:r>
      <w:r w:rsidR="006E7744" w:rsidRPr="00632903">
        <w:rPr>
          <w:rFonts w:eastAsia="Calibri" w:cs="Arial"/>
          <w:bCs/>
        </w:rPr>
        <w:t xml:space="preserve">grant </w:t>
      </w:r>
      <w:r w:rsidR="00FC505B" w:rsidRPr="00632903">
        <w:rPr>
          <w:rFonts w:eastAsia="Calibri" w:cs="Arial"/>
          <w:bCs/>
        </w:rPr>
        <w:t>recipient’s</w:t>
      </w:r>
      <w:r w:rsidR="007B0430" w:rsidRPr="00632903">
        <w:rPr>
          <w:rFonts w:eastAsia="Calibri" w:cs="Arial"/>
          <w:bCs/>
        </w:rPr>
        <w:t xml:space="preserve"> </w:t>
      </w:r>
      <w:r w:rsidRPr="00632903">
        <w:rPr>
          <w:rFonts w:eastAsia="Calibri" w:cs="Arial"/>
          <w:bCs/>
        </w:rPr>
        <w:t>main delivery location.</w:t>
      </w:r>
    </w:p>
    <w:p w14:paraId="6A4BF46B" w14:textId="77777777" w:rsidR="007B0430" w:rsidRPr="00632903" w:rsidRDefault="007B0430" w:rsidP="0062782E">
      <w:pPr>
        <w:numPr>
          <w:ilvl w:val="0"/>
          <w:numId w:val="16"/>
        </w:numPr>
        <w:autoSpaceDE w:val="0"/>
        <w:autoSpaceDN w:val="0"/>
        <w:adjustRightInd w:val="0"/>
        <w:jc w:val="both"/>
        <w:rPr>
          <w:rFonts w:eastAsia="Calibri" w:cs="Arial"/>
          <w:bCs/>
        </w:rPr>
      </w:pPr>
      <w:r w:rsidRPr="00632903">
        <w:rPr>
          <w:rFonts w:eastAsia="Calibri" w:cs="Arial"/>
          <w:bCs/>
        </w:rPr>
        <w:t>Displaying the ESF logo and publicising EU support in line with ESF branding guidance on any document, including any attendance or other certificate, including I.T or Web based mediums, concerning the administration of the ESF activity.</w:t>
      </w:r>
    </w:p>
    <w:p w14:paraId="7EECA308" w14:textId="77777777" w:rsidR="00EB4A96" w:rsidRPr="00632903" w:rsidRDefault="000E23A8" w:rsidP="0062782E">
      <w:pPr>
        <w:numPr>
          <w:ilvl w:val="0"/>
          <w:numId w:val="16"/>
        </w:numPr>
        <w:autoSpaceDE w:val="0"/>
        <w:autoSpaceDN w:val="0"/>
        <w:adjustRightInd w:val="0"/>
        <w:jc w:val="both"/>
        <w:rPr>
          <w:rFonts w:eastAsia="Calibri" w:cs="Arial"/>
          <w:bCs/>
        </w:rPr>
      </w:pPr>
      <w:r>
        <w:rPr>
          <w:rFonts w:eastAsia="Calibri" w:cs="Arial"/>
          <w:bCs/>
        </w:rPr>
        <w:t>A copy of the programme</w:t>
      </w:r>
      <w:r w:rsidR="00EB4A96" w:rsidRPr="00632903">
        <w:rPr>
          <w:rFonts w:eastAsia="Calibri" w:cs="Arial"/>
          <w:bCs/>
        </w:rPr>
        <w:t xml:space="preserve"> publicity material produced</w:t>
      </w:r>
      <w:r>
        <w:rPr>
          <w:rFonts w:eastAsia="Calibri" w:cs="Arial"/>
          <w:bCs/>
        </w:rPr>
        <w:t xml:space="preserve"> (flyers/leaflets)</w:t>
      </w:r>
      <w:r w:rsidR="00EB4A96" w:rsidRPr="00632903">
        <w:rPr>
          <w:rFonts w:eastAsia="Calibri" w:cs="Arial"/>
          <w:bCs/>
        </w:rPr>
        <w:t xml:space="preserve"> must</w:t>
      </w:r>
      <w:r>
        <w:rPr>
          <w:rFonts w:eastAsia="Calibri" w:cs="Arial"/>
          <w:bCs/>
        </w:rPr>
        <w:t xml:space="preserve"> display the Futures, ESF and ESFA logo’s and</w:t>
      </w:r>
      <w:r w:rsidR="00EB4A96" w:rsidRPr="00632903">
        <w:rPr>
          <w:rFonts w:eastAsia="Calibri" w:cs="Arial"/>
          <w:bCs/>
        </w:rPr>
        <w:t xml:space="preserve"> be</w:t>
      </w:r>
      <w:r>
        <w:rPr>
          <w:rFonts w:eastAsia="Calibri" w:cs="Arial"/>
          <w:bCs/>
        </w:rPr>
        <w:t xml:space="preserve"> sent to Futures for approval prior to the first 25% of the grant payment.</w:t>
      </w:r>
    </w:p>
    <w:p w14:paraId="573754E7" w14:textId="77777777" w:rsidR="007B0430" w:rsidRPr="00632903" w:rsidRDefault="007B0430" w:rsidP="0062782E">
      <w:pPr>
        <w:autoSpaceDE w:val="0"/>
        <w:autoSpaceDN w:val="0"/>
        <w:adjustRightInd w:val="0"/>
        <w:jc w:val="both"/>
        <w:rPr>
          <w:rFonts w:eastAsia="Calibri" w:cs="Arial"/>
          <w:b/>
          <w:bCs/>
        </w:rPr>
      </w:pPr>
    </w:p>
    <w:p w14:paraId="00C10A72" w14:textId="77777777" w:rsidR="000E1682" w:rsidRPr="00632903" w:rsidRDefault="000E1682" w:rsidP="0062782E">
      <w:pPr>
        <w:autoSpaceDE w:val="0"/>
        <w:autoSpaceDN w:val="0"/>
        <w:adjustRightInd w:val="0"/>
        <w:jc w:val="both"/>
        <w:rPr>
          <w:rFonts w:eastAsia="Calibri" w:cs="Arial"/>
        </w:rPr>
      </w:pPr>
      <w:r w:rsidRPr="00632903">
        <w:rPr>
          <w:rFonts w:eastAsia="Calibri" w:cs="Arial"/>
        </w:rPr>
        <w:t xml:space="preserve">Organisations </w:t>
      </w:r>
      <w:r w:rsidRPr="00632903">
        <w:rPr>
          <w:rFonts w:eastAsia="Calibri" w:cs="Arial"/>
          <w:bCs/>
        </w:rPr>
        <w:t>need to be mindful that non-compliance with publicity requirements puts funding at risk</w:t>
      </w:r>
      <w:r w:rsidRPr="00632903">
        <w:rPr>
          <w:rFonts w:eastAsia="Calibri" w:cs="Arial"/>
        </w:rPr>
        <w:t>.</w:t>
      </w:r>
    </w:p>
    <w:p w14:paraId="08BA79CE" w14:textId="77777777" w:rsidR="00C725A0" w:rsidRPr="00632903" w:rsidRDefault="00C725A0" w:rsidP="0062782E">
      <w:pPr>
        <w:autoSpaceDE w:val="0"/>
        <w:autoSpaceDN w:val="0"/>
        <w:adjustRightInd w:val="0"/>
        <w:jc w:val="both"/>
        <w:rPr>
          <w:rFonts w:eastAsia="Calibri" w:cs="Arial"/>
          <w:color w:val="FF0000"/>
          <w:u w:val="single"/>
        </w:rPr>
      </w:pPr>
    </w:p>
    <w:p w14:paraId="74DF84C3" w14:textId="77777777" w:rsidR="00D475D6" w:rsidRPr="00632903" w:rsidRDefault="00D475D6" w:rsidP="0062782E">
      <w:pPr>
        <w:autoSpaceDE w:val="0"/>
        <w:autoSpaceDN w:val="0"/>
        <w:adjustRightInd w:val="0"/>
        <w:jc w:val="both"/>
        <w:rPr>
          <w:rFonts w:eastAsia="Calibri" w:cs="Arial"/>
          <w:b/>
        </w:rPr>
      </w:pPr>
      <w:r w:rsidRPr="00632903">
        <w:rPr>
          <w:rFonts w:eastAsia="Calibri" w:cs="Arial"/>
          <w:b/>
        </w:rPr>
        <w:t>Information, Advice and Guidance (IAG).</w:t>
      </w:r>
    </w:p>
    <w:p w14:paraId="3DF529A2" w14:textId="77777777" w:rsidR="00C72C87" w:rsidRPr="00632903" w:rsidRDefault="00C72C87" w:rsidP="0062782E">
      <w:pPr>
        <w:autoSpaceDE w:val="0"/>
        <w:autoSpaceDN w:val="0"/>
        <w:adjustRightInd w:val="0"/>
        <w:jc w:val="both"/>
        <w:rPr>
          <w:rFonts w:eastAsia="Calibri" w:cs="Arial"/>
          <w:b/>
        </w:rPr>
      </w:pPr>
    </w:p>
    <w:p w14:paraId="014B0698" w14:textId="77777777" w:rsidR="00C75CA3" w:rsidRPr="00632903" w:rsidRDefault="00C75CA3" w:rsidP="0062782E">
      <w:pPr>
        <w:jc w:val="both"/>
        <w:rPr>
          <w:rFonts w:cs="Arial"/>
        </w:rPr>
      </w:pPr>
      <w:r w:rsidRPr="00632903">
        <w:rPr>
          <w:rFonts w:cs="Arial"/>
        </w:rPr>
        <w:t xml:space="preserve">Your organisation is required to access Matrix accredited IAG from the National Careers Service.  </w:t>
      </w:r>
      <w:r w:rsidR="00C72C87" w:rsidRPr="00632903">
        <w:rPr>
          <w:rFonts w:cs="Arial"/>
        </w:rPr>
        <w:t>Futures will advis</w:t>
      </w:r>
      <w:r w:rsidRPr="00632903">
        <w:rPr>
          <w:rFonts w:cs="Arial"/>
        </w:rPr>
        <w:t>e successful organisations of their local IAG provider.</w:t>
      </w:r>
    </w:p>
    <w:p w14:paraId="3648A76C" w14:textId="77777777" w:rsidR="007B0A2E" w:rsidRPr="00632903" w:rsidRDefault="007B0A2E" w:rsidP="0062782E">
      <w:pPr>
        <w:autoSpaceDE w:val="0"/>
        <w:autoSpaceDN w:val="0"/>
        <w:adjustRightInd w:val="0"/>
        <w:jc w:val="both"/>
        <w:rPr>
          <w:rFonts w:eastAsia="Calibri" w:cs="Arial"/>
          <w:b/>
        </w:rPr>
      </w:pPr>
    </w:p>
    <w:p w14:paraId="1C4BA88A" w14:textId="77777777" w:rsidR="00813BD1" w:rsidRPr="00632903" w:rsidRDefault="007B0A2E" w:rsidP="0062782E">
      <w:pPr>
        <w:autoSpaceDE w:val="0"/>
        <w:autoSpaceDN w:val="0"/>
        <w:adjustRightInd w:val="0"/>
        <w:jc w:val="both"/>
        <w:rPr>
          <w:rFonts w:eastAsia="Calibri" w:cs="Arial"/>
          <w:b/>
        </w:rPr>
      </w:pPr>
      <w:r w:rsidRPr="00632903">
        <w:rPr>
          <w:rFonts w:eastAsia="Calibri" w:cs="Arial"/>
          <w:b/>
        </w:rPr>
        <w:t>Quality</w:t>
      </w:r>
    </w:p>
    <w:p w14:paraId="1D8D6DF5" w14:textId="77777777" w:rsidR="00D475D6" w:rsidRPr="00632903" w:rsidRDefault="00D475D6" w:rsidP="0062782E">
      <w:pPr>
        <w:autoSpaceDE w:val="0"/>
        <w:autoSpaceDN w:val="0"/>
        <w:adjustRightInd w:val="0"/>
        <w:jc w:val="both"/>
        <w:rPr>
          <w:rFonts w:eastAsia="Calibri" w:cs="Arial"/>
        </w:rPr>
      </w:pPr>
    </w:p>
    <w:p w14:paraId="55C00FD8" w14:textId="77777777" w:rsidR="006C453E" w:rsidRPr="00632903" w:rsidRDefault="00D475D6" w:rsidP="0062782E">
      <w:pPr>
        <w:autoSpaceDE w:val="0"/>
        <w:autoSpaceDN w:val="0"/>
        <w:adjustRightInd w:val="0"/>
        <w:jc w:val="both"/>
        <w:rPr>
          <w:rFonts w:eastAsia="Calibri" w:cs="Arial"/>
        </w:rPr>
      </w:pPr>
      <w:r w:rsidRPr="00632903">
        <w:rPr>
          <w:rFonts w:eastAsia="Calibri" w:cs="Arial"/>
        </w:rPr>
        <w:t>Organisations will need to demonstrate in the application process that they have a track record of delivering high quality</w:t>
      </w:r>
      <w:r w:rsidR="00DB1EF3" w:rsidRPr="00632903">
        <w:rPr>
          <w:rFonts w:eastAsia="Calibri" w:cs="Arial"/>
        </w:rPr>
        <w:t>,</w:t>
      </w:r>
      <w:r w:rsidR="00713F4D" w:rsidRPr="00632903">
        <w:rPr>
          <w:rFonts w:eastAsia="Calibri" w:cs="Arial"/>
        </w:rPr>
        <w:t xml:space="preserve"> appropriate </w:t>
      </w:r>
      <w:r w:rsidRPr="00632903">
        <w:rPr>
          <w:rFonts w:eastAsia="Calibri" w:cs="Arial"/>
        </w:rPr>
        <w:t>provision</w:t>
      </w:r>
      <w:r w:rsidR="00DB1EF3" w:rsidRPr="00632903">
        <w:rPr>
          <w:rFonts w:eastAsia="Calibri" w:cs="Arial"/>
        </w:rPr>
        <w:t xml:space="preserve"> that meets the needs of their</w:t>
      </w:r>
      <w:r w:rsidR="00713F4D" w:rsidRPr="00632903">
        <w:rPr>
          <w:rFonts w:eastAsia="Calibri" w:cs="Arial"/>
        </w:rPr>
        <w:t xml:space="preserve"> customer group</w:t>
      </w:r>
      <w:r w:rsidR="00EB4A96" w:rsidRPr="00632903">
        <w:rPr>
          <w:rFonts w:eastAsia="Calibri" w:cs="Arial"/>
        </w:rPr>
        <w:t xml:space="preserve">.  This need to be in line with </w:t>
      </w:r>
      <w:r w:rsidR="00DB1EF3" w:rsidRPr="00632903">
        <w:rPr>
          <w:rFonts w:eastAsia="Calibri" w:cs="Arial"/>
        </w:rPr>
        <w:t xml:space="preserve">Recognising and Recording Progression and Achievement principles (RARPA) </w:t>
      </w:r>
      <w:r w:rsidR="00EB4A96" w:rsidRPr="00632903">
        <w:rPr>
          <w:rFonts w:eastAsia="Calibri" w:cs="Arial"/>
        </w:rPr>
        <w:t xml:space="preserve">to ensure provision of high quality services that progresses </w:t>
      </w:r>
      <w:r w:rsidR="00DB1EF3" w:rsidRPr="00632903">
        <w:rPr>
          <w:rFonts w:eastAsia="Calibri" w:cs="Arial"/>
        </w:rPr>
        <w:t>participants</w:t>
      </w:r>
      <w:r w:rsidRPr="00632903">
        <w:rPr>
          <w:rFonts w:eastAsia="Calibri" w:cs="Arial"/>
        </w:rPr>
        <w:t>.</w:t>
      </w:r>
      <w:r w:rsidR="006378B8" w:rsidRPr="00632903">
        <w:rPr>
          <w:rFonts w:eastAsia="Calibri" w:cs="Arial"/>
        </w:rPr>
        <w:t xml:space="preserve"> </w:t>
      </w:r>
    </w:p>
    <w:p w14:paraId="442CA204" w14:textId="77777777" w:rsidR="006C453E" w:rsidRPr="00632903" w:rsidRDefault="006C453E" w:rsidP="0062782E">
      <w:pPr>
        <w:autoSpaceDE w:val="0"/>
        <w:autoSpaceDN w:val="0"/>
        <w:adjustRightInd w:val="0"/>
        <w:jc w:val="both"/>
        <w:rPr>
          <w:rFonts w:eastAsia="Calibri" w:cs="Arial"/>
        </w:rPr>
      </w:pPr>
    </w:p>
    <w:p w14:paraId="7F505767" w14:textId="77777777" w:rsidR="006378B8" w:rsidRPr="00632903" w:rsidRDefault="00AF1793" w:rsidP="0062782E">
      <w:pPr>
        <w:autoSpaceDE w:val="0"/>
        <w:autoSpaceDN w:val="0"/>
        <w:adjustRightInd w:val="0"/>
        <w:jc w:val="both"/>
        <w:rPr>
          <w:rFonts w:eastAsia="Calibri" w:cs="Arial"/>
        </w:rPr>
      </w:pPr>
      <w:r w:rsidRPr="00632903">
        <w:rPr>
          <w:rFonts w:eastAsia="Calibri" w:cs="Arial"/>
        </w:rPr>
        <w:t>The RARPA approach is based on the application of a simple 5 stage process to all programmes of learning which are as follows:</w:t>
      </w:r>
      <w:r w:rsidR="004A31EB" w:rsidRPr="00632903">
        <w:rPr>
          <w:rFonts w:eastAsia="Calibri" w:cs="Arial"/>
        </w:rPr>
        <w:t xml:space="preserve"> </w:t>
      </w:r>
    </w:p>
    <w:p w14:paraId="48361675" w14:textId="77777777" w:rsidR="006C453E" w:rsidRPr="00632903" w:rsidRDefault="006C453E" w:rsidP="0062782E">
      <w:pPr>
        <w:autoSpaceDE w:val="0"/>
        <w:autoSpaceDN w:val="0"/>
        <w:adjustRightInd w:val="0"/>
        <w:jc w:val="both"/>
        <w:rPr>
          <w:rFonts w:eastAsia="Calibri" w:cs="Arial"/>
        </w:rPr>
      </w:pPr>
    </w:p>
    <w:p w14:paraId="5E087313" w14:textId="77777777" w:rsidR="004A31EB" w:rsidRPr="00632903" w:rsidRDefault="004A31EB" w:rsidP="0062782E">
      <w:pPr>
        <w:numPr>
          <w:ilvl w:val="0"/>
          <w:numId w:val="20"/>
        </w:numPr>
        <w:autoSpaceDE w:val="0"/>
        <w:autoSpaceDN w:val="0"/>
        <w:adjustRightInd w:val="0"/>
        <w:jc w:val="both"/>
        <w:rPr>
          <w:rFonts w:eastAsia="Calibri" w:cs="Arial"/>
        </w:rPr>
      </w:pPr>
      <w:r w:rsidRPr="00632903">
        <w:rPr>
          <w:rFonts w:eastAsia="Calibri" w:cs="Arial"/>
        </w:rPr>
        <w:t>Aims appropriate to individual learners</w:t>
      </w:r>
    </w:p>
    <w:p w14:paraId="05338150" w14:textId="77777777" w:rsidR="004A31EB" w:rsidRPr="00632903" w:rsidRDefault="004A31EB" w:rsidP="0062782E">
      <w:pPr>
        <w:numPr>
          <w:ilvl w:val="0"/>
          <w:numId w:val="20"/>
        </w:numPr>
        <w:autoSpaceDE w:val="0"/>
        <w:autoSpaceDN w:val="0"/>
        <w:adjustRightInd w:val="0"/>
        <w:jc w:val="both"/>
        <w:rPr>
          <w:rFonts w:eastAsia="Calibri" w:cs="Arial"/>
        </w:rPr>
      </w:pPr>
      <w:r w:rsidRPr="00632903">
        <w:rPr>
          <w:rFonts w:eastAsia="Calibri" w:cs="Arial"/>
        </w:rPr>
        <w:lastRenderedPageBreak/>
        <w:t>Initial assessment to establish learners starting point</w:t>
      </w:r>
    </w:p>
    <w:p w14:paraId="23F492A3" w14:textId="77777777" w:rsidR="004A31EB" w:rsidRPr="00632903" w:rsidRDefault="004A31EB" w:rsidP="0062782E">
      <w:pPr>
        <w:numPr>
          <w:ilvl w:val="0"/>
          <w:numId w:val="20"/>
        </w:numPr>
        <w:autoSpaceDE w:val="0"/>
        <w:autoSpaceDN w:val="0"/>
        <w:adjustRightInd w:val="0"/>
        <w:jc w:val="both"/>
        <w:rPr>
          <w:rFonts w:eastAsia="Calibri" w:cs="Arial"/>
        </w:rPr>
      </w:pPr>
      <w:r w:rsidRPr="00632903">
        <w:rPr>
          <w:rFonts w:eastAsia="Calibri" w:cs="Arial"/>
        </w:rPr>
        <w:t>Identification of appropriate challenging learning outcomes</w:t>
      </w:r>
    </w:p>
    <w:p w14:paraId="78AA3002" w14:textId="77777777" w:rsidR="004A31EB" w:rsidRPr="00632903" w:rsidRDefault="007B0A2E" w:rsidP="0062782E">
      <w:pPr>
        <w:numPr>
          <w:ilvl w:val="0"/>
          <w:numId w:val="20"/>
        </w:numPr>
        <w:autoSpaceDE w:val="0"/>
        <w:autoSpaceDN w:val="0"/>
        <w:adjustRightInd w:val="0"/>
        <w:jc w:val="both"/>
        <w:rPr>
          <w:rFonts w:eastAsia="Calibri" w:cs="Arial"/>
        </w:rPr>
      </w:pPr>
      <w:r w:rsidRPr="00632903">
        <w:rPr>
          <w:rFonts w:eastAsia="Calibri" w:cs="Arial"/>
        </w:rPr>
        <w:t xml:space="preserve">Recognition and recording of progress and achievement during the programme </w:t>
      </w:r>
    </w:p>
    <w:p w14:paraId="3400B0CB" w14:textId="6F658866" w:rsidR="004A31EB" w:rsidRPr="00632903" w:rsidRDefault="007B0A2E" w:rsidP="0062782E">
      <w:pPr>
        <w:numPr>
          <w:ilvl w:val="0"/>
          <w:numId w:val="20"/>
        </w:numPr>
        <w:autoSpaceDE w:val="0"/>
        <w:autoSpaceDN w:val="0"/>
        <w:adjustRightInd w:val="0"/>
        <w:jc w:val="both"/>
        <w:rPr>
          <w:rFonts w:eastAsia="Calibri" w:cs="Arial"/>
        </w:rPr>
      </w:pPr>
      <w:r w:rsidRPr="00632903">
        <w:rPr>
          <w:rFonts w:eastAsia="Calibri" w:cs="Arial"/>
        </w:rPr>
        <w:t xml:space="preserve">End of programme learner </w:t>
      </w:r>
      <w:r w:rsidR="004A2C11" w:rsidRPr="00632903">
        <w:rPr>
          <w:rFonts w:eastAsia="Calibri" w:cs="Arial"/>
        </w:rPr>
        <w:t>self-assessment</w:t>
      </w:r>
      <w:r w:rsidRPr="00632903">
        <w:rPr>
          <w:rFonts w:eastAsia="Calibri" w:cs="Arial"/>
        </w:rPr>
        <w:t>, tutor summative assessment, review of overall progression and achievement in relation to appropriately challenging learning objectives identified at the beginning or during the programme</w:t>
      </w:r>
    </w:p>
    <w:p w14:paraId="198B1D29" w14:textId="77777777" w:rsidR="006C453E" w:rsidRPr="00632903" w:rsidRDefault="006C453E" w:rsidP="0062782E">
      <w:pPr>
        <w:autoSpaceDE w:val="0"/>
        <w:autoSpaceDN w:val="0"/>
        <w:adjustRightInd w:val="0"/>
        <w:ind w:left="720"/>
        <w:jc w:val="both"/>
        <w:rPr>
          <w:rFonts w:eastAsia="Calibri" w:cs="Arial"/>
        </w:rPr>
      </w:pPr>
    </w:p>
    <w:p w14:paraId="1736556E" w14:textId="77777777" w:rsidR="006C25F8" w:rsidRPr="00632903" w:rsidRDefault="006C453E" w:rsidP="0062782E">
      <w:pPr>
        <w:autoSpaceDE w:val="0"/>
        <w:autoSpaceDN w:val="0"/>
        <w:adjustRightInd w:val="0"/>
        <w:jc w:val="both"/>
        <w:rPr>
          <w:rFonts w:eastAsia="Calibri" w:cs="Arial"/>
          <w:b/>
        </w:rPr>
      </w:pPr>
      <w:r w:rsidRPr="00632903">
        <w:rPr>
          <w:rFonts w:eastAsia="Calibri" w:cs="Arial"/>
          <w:b/>
        </w:rPr>
        <w:t>Health &amp; Safety</w:t>
      </w:r>
    </w:p>
    <w:p w14:paraId="1A7825DE" w14:textId="77777777" w:rsidR="006C453E" w:rsidRPr="00632903" w:rsidRDefault="006C453E" w:rsidP="0062782E">
      <w:pPr>
        <w:autoSpaceDE w:val="0"/>
        <w:autoSpaceDN w:val="0"/>
        <w:adjustRightInd w:val="0"/>
        <w:jc w:val="both"/>
        <w:rPr>
          <w:rFonts w:eastAsia="Calibri" w:cs="Arial"/>
          <w:b/>
        </w:rPr>
      </w:pPr>
    </w:p>
    <w:p w14:paraId="0E518560" w14:textId="77777777" w:rsidR="008F1D0A" w:rsidRPr="00632903" w:rsidRDefault="00713F4D" w:rsidP="0062782E">
      <w:pPr>
        <w:autoSpaceDE w:val="0"/>
        <w:autoSpaceDN w:val="0"/>
        <w:adjustRightInd w:val="0"/>
        <w:jc w:val="both"/>
        <w:rPr>
          <w:rFonts w:eastAsia="Calibri" w:cs="Arial"/>
        </w:rPr>
      </w:pPr>
      <w:r w:rsidRPr="00632903">
        <w:rPr>
          <w:rFonts w:eastAsia="Calibri" w:cs="Arial"/>
        </w:rPr>
        <w:t>We expect Grant recipients to meet Health &amp; Safety standards dependent on the activity being delivered.</w:t>
      </w:r>
    </w:p>
    <w:p w14:paraId="6876718A" w14:textId="77777777" w:rsidR="00713F4D" w:rsidRPr="00632903" w:rsidRDefault="00713F4D" w:rsidP="0062782E">
      <w:pPr>
        <w:autoSpaceDE w:val="0"/>
        <w:autoSpaceDN w:val="0"/>
        <w:adjustRightInd w:val="0"/>
        <w:jc w:val="both"/>
        <w:rPr>
          <w:rFonts w:eastAsia="Calibri" w:cs="Arial"/>
        </w:rPr>
      </w:pPr>
    </w:p>
    <w:p w14:paraId="22EEA7C8" w14:textId="77777777" w:rsidR="008F1D0A" w:rsidRPr="00632903" w:rsidRDefault="008F1D0A" w:rsidP="0062782E">
      <w:pPr>
        <w:autoSpaceDE w:val="0"/>
        <w:autoSpaceDN w:val="0"/>
        <w:adjustRightInd w:val="0"/>
        <w:jc w:val="both"/>
        <w:rPr>
          <w:rFonts w:eastAsia="Calibri" w:cs="Arial"/>
          <w:b/>
        </w:rPr>
      </w:pPr>
      <w:r w:rsidRPr="00632903">
        <w:rPr>
          <w:rFonts w:eastAsia="Calibri" w:cs="Arial"/>
          <w:b/>
        </w:rPr>
        <w:t>E</w:t>
      </w:r>
      <w:r w:rsidR="007B0A2E" w:rsidRPr="00632903">
        <w:rPr>
          <w:rFonts w:eastAsia="Calibri" w:cs="Arial"/>
          <w:b/>
        </w:rPr>
        <w:t>quality and Equal Opportunities</w:t>
      </w:r>
    </w:p>
    <w:p w14:paraId="38A765AB" w14:textId="77777777" w:rsidR="008F1D0A" w:rsidRPr="00632903" w:rsidRDefault="008F1D0A" w:rsidP="0062782E">
      <w:pPr>
        <w:autoSpaceDE w:val="0"/>
        <w:autoSpaceDN w:val="0"/>
        <w:adjustRightInd w:val="0"/>
        <w:jc w:val="both"/>
        <w:rPr>
          <w:rFonts w:eastAsia="Calibri" w:cs="Arial"/>
          <w:b/>
          <w:u w:val="single"/>
        </w:rPr>
      </w:pPr>
    </w:p>
    <w:p w14:paraId="08F42BF0" w14:textId="77777777" w:rsidR="008F1D0A" w:rsidRPr="00632903" w:rsidRDefault="008F1D0A" w:rsidP="0062782E">
      <w:pPr>
        <w:autoSpaceDE w:val="0"/>
        <w:autoSpaceDN w:val="0"/>
        <w:adjustRightInd w:val="0"/>
        <w:jc w:val="both"/>
        <w:rPr>
          <w:rFonts w:eastAsia="Calibri" w:cs="Arial"/>
        </w:rPr>
      </w:pPr>
      <w:r w:rsidRPr="00632903">
        <w:rPr>
          <w:rFonts w:eastAsia="Calibri" w:cs="Arial"/>
        </w:rPr>
        <w:t xml:space="preserve">Action to promote equality and diversity is an integral part of the Agency’s business objectives. All organisations will need to show that they are committed to the removal of barriers, eliminating discrimination, addressing disadvantage and raising the aspirations of both present and potential learners. </w:t>
      </w:r>
    </w:p>
    <w:p w14:paraId="1A464F5C" w14:textId="77777777" w:rsidR="00485D7B" w:rsidRPr="00632903" w:rsidRDefault="00485D7B" w:rsidP="0062782E">
      <w:pPr>
        <w:autoSpaceDE w:val="0"/>
        <w:autoSpaceDN w:val="0"/>
        <w:adjustRightInd w:val="0"/>
        <w:jc w:val="both"/>
        <w:rPr>
          <w:rFonts w:eastAsia="Calibri" w:cs="Arial"/>
        </w:rPr>
      </w:pPr>
    </w:p>
    <w:p w14:paraId="165F469B" w14:textId="77777777" w:rsidR="00EF40B3" w:rsidRPr="00632903" w:rsidRDefault="004127C5" w:rsidP="0062782E">
      <w:pPr>
        <w:autoSpaceDE w:val="0"/>
        <w:autoSpaceDN w:val="0"/>
        <w:adjustRightInd w:val="0"/>
        <w:jc w:val="both"/>
        <w:rPr>
          <w:rFonts w:cs="Arial"/>
          <w:b/>
          <w:bCs/>
        </w:rPr>
      </w:pPr>
      <w:r w:rsidRPr="00632903">
        <w:rPr>
          <w:rFonts w:eastAsia="Calibri" w:cs="Arial"/>
          <w:b/>
        </w:rPr>
        <w:t xml:space="preserve">Geographical </w:t>
      </w:r>
      <w:r w:rsidR="00EF40B3" w:rsidRPr="00632903">
        <w:rPr>
          <w:rFonts w:cs="Arial"/>
          <w:b/>
          <w:bCs/>
        </w:rPr>
        <w:t>Targeted Areas</w:t>
      </w:r>
    </w:p>
    <w:p w14:paraId="6024550A" w14:textId="77777777" w:rsidR="006C453E" w:rsidRPr="00632903" w:rsidRDefault="006C453E" w:rsidP="0062782E">
      <w:pPr>
        <w:autoSpaceDE w:val="0"/>
        <w:autoSpaceDN w:val="0"/>
        <w:adjustRightInd w:val="0"/>
        <w:jc w:val="both"/>
        <w:rPr>
          <w:rFonts w:cs="Arial"/>
          <w:b/>
          <w:bCs/>
        </w:rPr>
      </w:pPr>
    </w:p>
    <w:p w14:paraId="6CDF4B54" w14:textId="0410F1B9" w:rsidR="00D95AE2" w:rsidRPr="00632903" w:rsidRDefault="00EF40B3" w:rsidP="0062782E">
      <w:pPr>
        <w:autoSpaceDE w:val="0"/>
        <w:autoSpaceDN w:val="0"/>
        <w:adjustRightInd w:val="0"/>
        <w:jc w:val="both"/>
        <w:rPr>
          <w:rFonts w:cs="Arial"/>
          <w:bCs/>
        </w:rPr>
      </w:pPr>
      <w:r w:rsidRPr="00632903">
        <w:rPr>
          <w:rFonts w:cs="Arial"/>
          <w:bCs/>
        </w:rPr>
        <w:t>Funding</w:t>
      </w:r>
      <w:r w:rsidR="00C635DE">
        <w:rPr>
          <w:rFonts w:cs="Arial"/>
          <w:bCs/>
        </w:rPr>
        <w:t xml:space="preserve"> will only be made available to</w:t>
      </w:r>
      <w:r w:rsidR="003955F9" w:rsidRPr="00632903">
        <w:rPr>
          <w:rFonts w:cs="Arial"/>
          <w:bCs/>
        </w:rPr>
        <w:t xml:space="preserve"> voluntary and community </w:t>
      </w:r>
      <w:r w:rsidR="00DA12AD" w:rsidRPr="00632903">
        <w:rPr>
          <w:rFonts w:cs="Arial"/>
          <w:bCs/>
        </w:rPr>
        <w:t>organisations</w:t>
      </w:r>
      <w:r w:rsidR="003955F9" w:rsidRPr="00632903">
        <w:rPr>
          <w:rFonts w:cs="Arial"/>
          <w:bCs/>
        </w:rPr>
        <w:t xml:space="preserve"> </w:t>
      </w:r>
      <w:r w:rsidR="005F5258" w:rsidRPr="00632903">
        <w:rPr>
          <w:rFonts w:cs="Arial"/>
          <w:bCs/>
        </w:rPr>
        <w:t>that</w:t>
      </w:r>
      <w:r w:rsidR="00DA12AD" w:rsidRPr="00632903">
        <w:rPr>
          <w:rFonts w:cs="Arial"/>
          <w:bCs/>
        </w:rPr>
        <w:t xml:space="preserve"> provide delivery in any of the</w:t>
      </w:r>
      <w:r w:rsidR="00713F4D" w:rsidRPr="00632903">
        <w:rPr>
          <w:rFonts w:cs="Arial"/>
          <w:bCs/>
        </w:rPr>
        <w:t xml:space="preserve"> sub</w:t>
      </w:r>
      <w:r w:rsidR="00DA12AD" w:rsidRPr="00632903">
        <w:rPr>
          <w:rFonts w:cs="Arial"/>
          <w:bCs/>
        </w:rPr>
        <w:t xml:space="preserve"> regions listed below</w:t>
      </w:r>
      <w:r w:rsidRPr="00632903">
        <w:rPr>
          <w:rFonts w:cs="Arial"/>
          <w:bCs/>
        </w:rPr>
        <w:t xml:space="preserve">. </w:t>
      </w:r>
    </w:p>
    <w:p w14:paraId="4D59C888" w14:textId="77777777" w:rsidR="00713F4D" w:rsidRPr="00632903" w:rsidRDefault="00713F4D" w:rsidP="0062782E">
      <w:pPr>
        <w:autoSpaceDE w:val="0"/>
        <w:autoSpaceDN w:val="0"/>
        <w:adjustRightInd w:val="0"/>
        <w:jc w:val="both"/>
        <w:rPr>
          <w:rFonts w:cs="Arial"/>
          <w:bCs/>
        </w:rPr>
      </w:pPr>
    </w:p>
    <w:p w14:paraId="086EDC5B" w14:textId="77777777" w:rsidR="004127C5" w:rsidRDefault="00FD5673" w:rsidP="0062782E">
      <w:pPr>
        <w:jc w:val="both"/>
        <w:rPr>
          <w:rFonts w:cs="Arial"/>
        </w:rPr>
      </w:pPr>
      <w:r>
        <w:rPr>
          <w:rFonts w:cs="Arial"/>
        </w:rPr>
        <w:t>D2</w:t>
      </w:r>
      <w:r w:rsidR="000E23A8">
        <w:rPr>
          <w:rFonts w:cs="Arial"/>
        </w:rPr>
        <w:t xml:space="preserve"> - Derby &amp; Derbyshire</w:t>
      </w:r>
    </w:p>
    <w:p w14:paraId="20084575" w14:textId="77777777" w:rsidR="000E23A8" w:rsidRDefault="000E23A8" w:rsidP="0062782E">
      <w:pPr>
        <w:jc w:val="both"/>
        <w:rPr>
          <w:rFonts w:cs="Arial"/>
        </w:rPr>
      </w:pPr>
    </w:p>
    <w:p w14:paraId="785D6E65" w14:textId="77777777" w:rsidR="000E23A8" w:rsidRPr="000E23A8" w:rsidRDefault="000E23A8" w:rsidP="000E23A8">
      <w:pPr>
        <w:numPr>
          <w:ilvl w:val="0"/>
          <w:numId w:val="27"/>
        </w:numPr>
        <w:jc w:val="both"/>
        <w:rPr>
          <w:rFonts w:cs="Arial"/>
        </w:rPr>
      </w:pPr>
      <w:r w:rsidRPr="000E23A8">
        <w:rPr>
          <w:rFonts w:cs="Arial"/>
        </w:rPr>
        <w:t>Amber Valley</w:t>
      </w:r>
    </w:p>
    <w:p w14:paraId="3361112D" w14:textId="77777777" w:rsidR="000E23A8" w:rsidRPr="000E23A8" w:rsidRDefault="000E23A8" w:rsidP="000E23A8">
      <w:pPr>
        <w:numPr>
          <w:ilvl w:val="0"/>
          <w:numId w:val="27"/>
        </w:numPr>
        <w:jc w:val="both"/>
        <w:rPr>
          <w:rFonts w:cs="Arial"/>
        </w:rPr>
      </w:pPr>
      <w:r w:rsidRPr="000E23A8">
        <w:rPr>
          <w:rFonts w:cs="Arial"/>
        </w:rPr>
        <w:t>Bolsover (SCR)</w:t>
      </w:r>
    </w:p>
    <w:p w14:paraId="2DDCC82F" w14:textId="77777777" w:rsidR="000E23A8" w:rsidRPr="000E23A8" w:rsidRDefault="000E23A8" w:rsidP="000E23A8">
      <w:pPr>
        <w:numPr>
          <w:ilvl w:val="0"/>
          <w:numId w:val="27"/>
        </w:numPr>
        <w:jc w:val="both"/>
        <w:rPr>
          <w:rFonts w:cs="Arial"/>
        </w:rPr>
      </w:pPr>
      <w:r w:rsidRPr="000E23A8">
        <w:rPr>
          <w:rFonts w:cs="Arial"/>
        </w:rPr>
        <w:t>Chesterfield (SCR)</w:t>
      </w:r>
    </w:p>
    <w:p w14:paraId="09F88EF1" w14:textId="77777777" w:rsidR="000E23A8" w:rsidRPr="000E23A8" w:rsidRDefault="000E23A8" w:rsidP="000E23A8">
      <w:pPr>
        <w:numPr>
          <w:ilvl w:val="0"/>
          <w:numId w:val="27"/>
        </w:numPr>
        <w:jc w:val="both"/>
        <w:rPr>
          <w:rFonts w:cs="Arial"/>
        </w:rPr>
      </w:pPr>
      <w:r w:rsidRPr="000E23A8">
        <w:rPr>
          <w:rFonts w:cs="Arial"/>
        </w:rPr>
        <w:t>Derby City</w:t>
      </w:r>
    </w:p>
    <w:p w14:paraId="1F905B31" w14:textId="77777777" w:rsidR="000E23A8" w:rsidRPr="000E23A8" w:rsidRDefault="000E23A8" w:rsidP="000E23A8">
      <w:pPr>
        <w:numPr>
          <w:ilvl w:val="0"/>
          <w:numId w:val="27"/>
        </w:numPr>
        <w:jc w:val="both"/>
        <w:rPr>
          <w:rFonts w:cs="Arial"/>
        </w:rPr>
      </w:pPr>
      <w:r w:rsidRPr="000E23A8">
        <w:rPr>
          <w:rFonts w:cs="Arial"/>
        </w:rPr>
        <w:t>Derbyshire Dales (SCR)</w:t>
      </w:r>
    </w:p>
    <w:p w14:paraId="00071DA7" w14:textId="77777777" w:rsidR="000E23A8" w:rsidRPr="000E23A8" w:rsidRDefault="000E23A8" w:rsidP="000E23A8">
      <w:pPr>
        <w:numPr>
          <w:ilvl w:val="0"/>
          <w:numId w:val="27"/>
        </w:numPr>
        <w:jc w:val="both"/>
        <w:rPr>
          <w:rFonts w:cs="Arial"/>
        </w:rPr>
      </w:pPr>
      <w:r w:rsidRPr="000E23A8">
        <w:rPr>
          <w:rFonts w:cs="Arial"/>
        </w:rPr>
        <w:t>Erewash</w:t>
      </w:r>
    </w:p>
    <w:p w14:paraId="2C0941A6" w14:textId="77777777" w:rsidR="000E23A8" w:rsidRPr="000E23A8" w:rsidRDefault="000E23A8" w:rsidP="000E23A8">
      <w:pPr>
        <w:numPr>
          <w:ilvl w:val="0"/>
          <w:numId w:val="27"/>
        </w:numPr>
        <w:jc w:val="both"/>
        <w:rPr>
          <w:rFonts w:cs="Arial"/>
        </w:rPr>
      </w:pPr>
      <w:r w:rsidRPr="000E23A8">
        <w:rPr>
          <w:rFonts w:cs="Arial"/>
        </w:rPr>
        <w:t>High Peak</w:t>
      </w:r>
    </w:p>
    <w:p w14:paraId="7A2836B3" w14:textId="77777777" w:rsidR="000E23A8" w:rsidRPr="000E23A8" w:rsidRDefault="000E23A8" w:rsidP="000E23A8">
      <w:pPr>
        <w:numPr>
          <w:ilvl w:val="0"/>
          <w:numId w:val="27"/>
        </w:numPr>
        <w:jc w:val="both"/>
        <w:rPr>
          <w:rFonts w:cs="Arial"/>
        </w:rPr>
      </w:pPr>
      <w:r w:rsidRPr="000E23A8">
        <w:rPr>
          <w:rFonts w:cs="Arial"/>
        </w:rPr>
        <w:t>North East Derbyshire (SCR)</w:t>
      </w:r>
    </w:p>
    <w:p w14:paraId="73C75DBF" w14:textId="77777777" w:rsidR="000E23A8" w:rsidRDefault="000E23A8" w:rsidP="000E23A8">
      <w:pPr>
        <w:numPr>
          <w:ilvl w:val="0"/>
          <w:numId w:val="27"/>
        </w:numPr>
        <w:jc w:val="both"/>
        <w:rPr>
          <w:rFonts w:cs="Arial"/>
        </w:rPr>
      </w:pPr>
      <w:r w:rsidRPr="000E23A8">
        <w:rPr>
          <w:rFonts w:cs="Arial"/>
        </w:rPr>
        <w:t>South Derbyshire</w:t>
      </w:r>
    </w:p>
    <w:p w14:paraId="426457CE" w14:textId="77777777" w:rsidR="00611483" w:rsidRDefault="00611483" w:rsidP="000E23A8">
      <w:pPr>
        <w:numPr>
          <w:ilvl w:val="0"/>
          <w:numId w:val="27"/>
        </w:numPr>
        <w:jc w:val="both"/>
        <w:rPr>
          <w:rFonts w:cs="Arial"/>
        </w:rPr>
      </w:pPr>
      <w:r>
        <w:rPr>
          <w:rFonts w:cs="Arial"/>
        </w:rPr>
        <w:t>Derbyshire County Council</w:t>
      </w:r>
    </w:p>
    <w:p w14:paraId="1E895793" w14:textId="77777777" w:rsidR="000E23A8" w:rsidRPr="00632903" w:rsidRDefault="000E23A8" w:rsidP="0062782E">
      <w:pPr>
        <w:jc w:val="both"/>
        <w:rPr>
          <w:rFonts w:cs="Arial"/>
          <w:u w:val="single"/>
        </w:rPr>
      </w:pPr>
    </w:p>
    <w:p w14:paraId="15F15ECC" w14:textId="77777777" w:rsidR="007B0A2E" w:rsidRDefault="000E23A8" w:rsidP="0062782E">
      <w:pPr>
        <w:jc w:val="both"/>
        <w:rPr>
          <w:rFonts w:cs="Arial"/>
        </w:rPr>
      </w:pPr>
      <w:r w:rsidRPr="000E23A8">
        <w:rPr>
          <w:rFonts w:cs="Arial"/>
        </w:rPr>
        <w:t xml:space="preserve">N2 – </w:t>
      </w:r>
      <w:r w:rsidR="00611483">
        <w:rPr>
          <w:rFonts w:cs="Arial"/>
        </w:rPr>
        <w:t xml:space="preserve">Nottingham &amp; </w:t>
      </w:r>
      <w:r w:rsidRPr="000E23A8">
        <w:rPr>
          <w:rFonts w:cs="Arial"/>
        </w:rPr>
        <w:t xml:space="preserve">Nottinghamshire </w:t>
      </w:r>
    </w:p>
    <w:p w14:paraId="67CE7B05" w14:textId="77777777" w:rsidR="000E23A8" w:rsidRDefault="000E23A8" w:rsidP="0062782E">
      <w:pPr>
        <w:jc w:val="both"/>
        <w:rPr>
          <w:rFonts w:cs="Arial"/>
        </w:rPr>
      </w:pPr>
    </w:p>
    <w:p w14:paraId="77525085" w14:textId="77777777" w:rsidR="000E23A8" w:rsidRPr="000E23A8" w:rsidRDefault="000E23A8" w:rsidP="00742DDD">
      <w:pPr>
        <w:numPr>
          <w:ilvl w:val="0"/>
          <w:numId w:val="28"/>
        </w:numPr>
        <w:jc w:val="both"/>
        <w:rPr>
          <w:rFonts w:cs="Arial"/>
        </w:rPr>
      </w:pPr>
      <w:r w:rsidRPr="000E23A8">
        <w:rPr>
          <w:rFonts w:cs="Arial"/>
        </w:rPr>
        <w:t>Ashfield</w:t>
      </w:r>
    </w:p>
    <w:p w14:paraId="2BE7F920" w14:textId="77777777" w:rsidR="000E23A8" w:rsidRPr="000E23A8" w:rsidRDefault="000E23A8" w:rsidP="00742DDD">
      <w:pPr>
        <w:numPr>
          <w:ilvl w:val="0"/>
          <w:numId w:val="28"/>
        </w:numPr>
        <w:jc w:val="both"/>
        <w:rPr>
          <w:rFonts w:cs="Arial"/>
        </w:rPr>
      </w:pPr>
      <w:r w:rsidRPr="000E23A8">
        <w:rPr>
          <w:rFonts w:cs="Arial"/>
        </w:rPr>
        <w:t>Bassetlaw (SCR)</w:t>
      </w:r>
    </w:p>
    <w:p w14:paraId="7D4D0F5F" w14:textId="77777777" w:rsidR="000E23A8" w:rsidRPr="000E23A8" w:rsidRDefault="000E23A8" w:rsidP="00742DDD">
      <w:pPr>
        <w:numPr>
          <w:ilvl w:val="0"/>
          <w:numId w:val="28"/>
        </w:numPr>
        <w:jc w:val="both"/>
        <w:rPr>
          <w:rFonts w:cs="Arial"/>
        </w:rPr>
      </w:pPr>
      <w:r w:rsidRPr="000E23A8">
        <w:rPr>
          <w:rFonts w:cs="Arial"/>
        </w:rPr>
        <w:t>Broxtowe</w:t>
      </w:r>
    </w:p>
    <w:p w14:paraId="1053AC0C" w14:textId="77777777" w:rsidR="000E23A8" w:rsidRPr="000E23A8" w:rsidRDefault="000E23A8" w:rsidP="00742DDD">
      <w:pPr>
        <w:numPr>
          <w:ilvl w:val="0"/>
          <w:numId w:val="28"/>
        </w:numPr>
        <w:jc w:val="both"/>
        <w:rPr>
          <w:rFonts w:cs="Arial"/>
        </w:rPr>
      </w:pPr>
      <w:r w:rsidRPr="000E23A8">
        <w:rPr>
          <w:rFonts w:cs="Arial"/>
        </w:rPr>
        <w:t>Gedling</w:t>
      </w:r>
    </w:p>
    <w:p w14:paraId="74FBF7A3" w14:textId="77777777" w:rsidR="000E23A8" w:rsidRPr="000E23A8" w:rsidRDefault="000E23A8" w:rsidP="00742DDD">
      <w:pPr>
        <w:numPr>
          <w:ilvl w:val="0"/>
          <w:numId w:val="28"/>
        </w:numPr>
        <w:jc w:val="both"/>
        <w:rPr>
          <w:rFonts w:cs="Arial"/>
        </w:rPr>
      </w:pPr>
      <w:r w:rsidRPr="000E23A8">
        <w:rPr>
          <w:rFonts w:cs="Arial"/>
        </w:rPr>
        <w:t>Mansfield</w:t>
      </w:r>
    </w:p>
    <w:p w14:paraId="015819A9" w14:textId="77777777" w:rsidR="000E23A8" w:rsidRPr="000E23A8" w:rsidRDefault="000E23A8" w:rsidP="00742DDD">
      <w:pPr>
        <w:numPr>
          <w:ilvl w:val="0"/>
          <w:numId w:val="28"/>
        </w:numPr>
        <w:jc w:val="both"/>
        <w:rPr>
          <w:rFonts w:cs="Arial"/>
        </w:rPr>
      </w:pPr>
      <w:r w:rsidRPr="000E23A8">
        <w:rPr>
          <w:rFonts w:cs="Arial"/>
        </w:rPr>
        <w:t>Nottingham City</w:t>
      </w:r>
    </w:p>
    <w:p w14:paraId="2BDD1C2C" w14:textId="77777777" w:rsidR="000E23A8" w:rsidRPr="000E23A8" w:rsidRDefault="000E23A8" w:rsidP="00742DDD">
      <w:pPr>
        <w:numPr>
          <w:ilvl w:val="0"/>
          <w:numId w:val="28"/>
        </w:numPr>
        <w:jc w:val="both"/>
        <w:rPr>
          <w:rFonts w:cs="Arial"/>
        </w:rPr>
      </w:pPr>
      <w:r w:rsidRPr="000E23A8">
        <w:rPr>
          <w:rFonts w:cs="Arial"/>
        </w:rPr>
        <w:t>Newark and Sherwood</w:t>
      </w:r>
    </w:p>
    <w:p w14:paraId="5C8E8B2A" w14:textId="77777777" w:rsidR="000E23A8" w:rsidRDefault="000E23A8" w:rsidP="00742DDD">
      <w:pPr>
        <w:numPr>
          <w:ilvl w:val="0"/>
          <w:numId w:val="28"/>
        </w:numPr>
        <w:jc w:val="both"/>
        <w:rPr>
          <w:rFonts w:cs="Arial"/>
        </w:rPr>
      </w:pPr>
      <w:r w:rsidRPr="000E23A8">
        <w:rPr>
          <w:rFonts w:cs="Arial"/>
        </w:rPr>
        <w:lastRenderedPageBreak/>
        <w:t>Rushcliffe</w:t>
      </w:r>
    </w:p>
    <w:p w14:paraId="637DC507" w14:textId="77777777" w:rsidR="00611483" w:rsidRPr="000E23A8" w:rsidRDefault="00611483" w:rsidP="00742DDD">
      <w:pPr>
        <w:numPr>
          <w:ilvl w:val="0"/>
          <w:numId w:val="28"/>
        </w:numPr>
        <w:jc w:val="both"/>
        <w:rPr>
          <w:rFonts w:cs="Arial"/>
        </w:rPr>
      </w:pPr>
      <w:r>
        <w:rPr>
          <w:rFonts w:cs="Arial"/>
        </w:rPr>
        <w:t>Nottinghamshire County Council</w:t>
      </w:r>
    </w:p>
    <w:p w14:paraId="6AFC7BF3" w14:textId="77777777" w:rsidR="000E23A8" w:rsidRDefault="000E23A8" w:rsidP="0062782E">
      <w:pPr>
        <w:jc w:val="both"/>
        <w:rPr>
          <w:rFonts w:cs="Arial"/>
          <w:b/>
        </w:rPr>
      </w:pPr>
    </w:p>
    <w:p w14:paraId="6653D17F" w14:textId="77777777" w:rsidR="000E23A8" w:rsidRPr="00632903" w:rsidRDefault="000E23A8" w:rsidP="0062782E">
      <w:pPr>
        <w:jc w:val="both"/>
        <w:rPr>
          <w:rFonts w:cs="Arial"/>
          <w:b/>
        </w:rPr>
      </w:pPr>
    </w:p>
    <w:p w14:paraId="3898DDD0" w14:textId="77777777" w:rsidR="00CC5336" w:rsidRPr="00C635DE" w:rsidRDefault="007B0A2E" w:rsidP="0062782E">
      <w:pPr>
        <w:jc w:val="both"/>
        <w:rPr>
          <w:rFonts w:cs="Arial"/>
          <w:b/>
        </w:rPr>
      </w:pPr>
      <w:r w:rsidRPr="00C635DE">
        <w:rPr>
          <w:rFonts w:cs="Arial"/>
          <w:b/>
        </w:rPr>
        <w:t>Start &amp; End Dates</w:t>
      </w:r>
    </w:p>
    <w:p w14:paraId="5B8244E2" w14:textId="77777777" w:rsidR="00CC5336" w:rsidRPr="00C635DE" w:rsidRDefault="00CC5336" w:rsidP="0062782E">
      <w:pPr>
        <w:jc w:val="both"/>
        <w:rPr>
          <w:rFonts w:cs="Arial"/>
          <w:b/>
          <w:u w:val="single"/>
        </w:rPr>
      </w:pPr>
    </w:p>
    <w:p w14:paraId="2F998784" w14:textId="042AB005" w:rsidR="00485D7B" w:rsidRPr="00632903" w:rsidRDefault="00CC5336" w:rsidP="0062782E">
      <w:pPr>
        <w:jc w:val="both"/>
        <w:rPr>
          <w:rFonts w:cs="Arial"/>
        </w:rPr>
      </w:pPr>
      <w:r w:rsidRPr="00C635DE">
        <w:rPr>
          <w:rFonts w:cs="Arial"/>
        </w:rPr>
        <w:t xml:space="preserve">Contracts will run between </w:t>
      </w:r>
      <w:r w:rsidR="00FD5673" w:rsidRPr="00C635DE">
        <w:rPr>
          <w:rFonts w:cs="Arial"/>
        </w:rPr>
        <w:t>1</w:t>
      </w:r>
      <w:r w:rsidR="00FD5673" w:rsidRPr="00C635DE">
        <w:rPr>
          <w:rFonts w:cs="Arial"/>
          <w:vertAlign w:val="superscript"/>
        </w:rPr>
        <w:t>st</w:t>
      </w:r>
      <w:r w:rsidR="00FD5673" w:rsidRPr="00C635DE">
        <w:rPr>
          <w:rFonts w:cs="Arial"/>
        </w:rPr>
        <w:t xml:space="preserve"> </w:t>
      </w:r>
      <w:r w:rsidR="0086375D">
        <w:rPr>
          <w:rFonts w:cs="Arial"/>
        </w:rPr>
        <w:t>April</w:t>
      </w:r>
      <w:r w:rsidR="003A42A5" w:rsidRPr="00C635DE">
        <w:rPr>
          <w:rFonts w:cs="Arial"/>
        </w:rPr>
        <w:t xml:space="preserve"> 202</w:t>
      </w:r>
      <w:r w:rsidR="0086375D">
        <w:rPr>
          <w:rFonts w:cs="Arial"/>
        </w:rPr>
        <w:t>2</w:t>
      </w:r>
      <w:r w:rsidRPr="00C635DE">
        <w:rPr>
          <w:rFonts w:cs="Arial"/>
        </w:rPr>
        <w:t xml:space="preserve"> and the </w:t>
      </w:r>
      <w:r w:rsidR="0086375D">
        <w:rPr>
          <w:rFonts w:cs="Arial"/>
        </w:rPr>
        <w:t>30</w:t>
      </w:r>
      <w:r w:rsidR="0086375D" w:rsidRPr="0086375D">
        <w:rPr>
          <w:rFonts w:cs="Arial"/>
          <w:vertAlign w:val="superscript"/>
        </w:rPr>
        <w:t>th</w:t>
      </w:r>
      <w:r w:rsidR="0086375D">
        <w:rPr>
          <w:rFonts w:cs="Arial"/>
        </w:rPr>
        <w:t xml:space="preserve"> September</w:t>
      </w:r>
      <w:r w:rsidR="00982CCB" w:rsidRPr="00C635DE">
        <w:rPr>
          <w:rFonts w:cs="Arial"/>
        </w:rPr>
        <w:t xml:space="preserve"> </w:t>
      </w:r>
      <w:r w:rsidR="000A712B" w:rsidRPr="00C635DE">
        <w:rPr>
          <w:rFonts w:cs="Arial"/>
        </w:rPr>
        <w:t>20</w:t>
      </w:r>
      <w:r w:rsidR="003A42A5" w:rsidRPr="00C635DE">
        <w:rPr>
          <w:rFonts w:cs="Arial"/>
        </w:rPr>
        <w:t>22</w:t>
      </w:r>
      <w:r w:rsidRPr="00C635DE">
        <w:rPr>
          <w:rFonts w:cs="Arial"/>
        </w:rPr>
        <w:t xml:space="preserve">. No delivery will be allowed beyond </w:t>
      </w:r>
      <w:r w:rsidR="00982CCB" w:rsidRPr="00C635DE">
        <w:rPr>
          <w:rFonts w:cs="Arial"/>
        </w:rPr>
        <w:t>this date.</w:t>
      </w:r>
    </w:p>
    <w:p w14:paraId="2FF09EA2" w14:textId="77777777" w:rsidR="00485D7B" w:rsidRPr="00632903" w:rsidRDefault="00485D7B" w:rsidP="0062782E">
      <w:pPr>
        <w:jc w:val="both"/>
        <w:rPr>
          <w:rFonts w:cs="Arial"/>
        </w:rPr>
      </w:pPr>
    </w:p>
    <w:p w14:paraId="3D0271DC" w14:textId="39EF2B36" w:rsidR="005F5258" w:rsidRPr="00611483" w:rsidRDefault="00B606FB" w:rsidP="0062782E">
      <w:pPr>
        <w:jc w:val="both"/>
        <w:rPr>
          <w:rFonts w:cs="Arial"/>
          <w:b/>
        </w:rPr>
      </w:pPr>
      <w:r>
        <w:rPr>
          <w:rFonts w:cs="Arial"/>
          <w:b/>
        </w:rPr>
        <w:t>Timet</w:t>
      </w:r>
      <w:r w:rsidR="00FD2846" w:rsidRPr="00632903">
        <w:rPr>
          <w:rFonts w:cs="Arial"/>
          <w:b/>
        </w:rPr>
        <w:t>able</w:t>
      </w:r>
    </w:p>
    <w:p w14:paraId="21D6E9ED" w14:textId="77777777" w:rsidR="005F5258" w:rsidRPr="00632903" w:rsidRDefault="005F5258" w:rsidP="0062782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4672"/>
      </w:tblGrid>
      <w:tr w:rsidR="00330038" w:rsidRPr="00632903" w14:paraId="3B780CB0" w14:textId="77777777" w:rsidTr="00777C34">
        <w:tc>
          <w:tcPr>
            <w:tcW w:w="9747" w:type="dxa"/>
            <w:gridSpan w:val="2"/>
            <w:shd w:val="clear" w:color="auto" w:fill="D9D9D9"/>
          </w:tcPr>
          <w:p w14:paraId="4CD8FD3E" w14:textId="3FB00B45" w:rsidR="00330038" w:rsidRPr="00632903" w:rsidRDefault="00330038" w:rsidP="00655507">
            <w:pPr>
              <w:jc w:val="both"/>
              <w:rPr>
                <w:rFonts w:cs="Arial"/>
              </w:rPr>
            </w:pPr>
            <w:r w:rsidRPr="00632903">
              <w:rPr>
                <w:rFonts w:cs="Arial"/>
                <w:b/>
              </w:rPr>
              <w:t xml:space="preserve">Round </w:t>
            </w:r>
            <w:r w:rsidR="00655507">
              <w:rPr>
                <w:rFonts w:cs="Arial"/>
                <w:b/>
              </w:rPr>
              <w:t>5</w:t>
            </w:r>
          </w:p>
        </w:tc>
      </w:tr>
      <w:tr w:rsidR="003F6323" w:rsidRPr="00632903" w14:paraId="0BEE5498" w14:textId="77777777" w:rsidTr="00D66A05">
        <w:tc>
          <w:tcPr>
            <w:tcW w:w="5070" w:type="dxa"/>
          </w:tcPr>
          <w:p w14:paraId="078B9BA0" w14:textId="77777777" w:rsidR="003F6323" w:rsidRPr="00632903" w:rsidRDefault="003F6323" w:rsidP="0062782E">
            <w:pPr>
              <w:jc w:val="both"/>
              <w:rPr>
                <w:rFonts w:cs="Arial"/>
              </w:rPr>
            </w:pPr>
            <w:r w:rsidRPr="00632903">
              <w:rPr>
                <w:rFonts w:cs="Arial"/>
              </w:rPr>
              <w:t>Application Process Open</w:t>
            </w:r>
          </w:p>
        </w:tc>
        <w:tc>
          <w:tcPr>
            <w:tcW w:w="4677" w:type="dxa"/>
          </w:tcPr>
          <w:p w14:paraId="11DDFAE1" w14:textId="1D6EC389" w:rsidR="003F6323" w:rsidRPr="00C635DE" w:rsidRDefault="0086375D" w:rsidP="0086375D">
            <w:pPr>
              <w:jc w:val="both"/>
              <w:rPr>
                <w:rFonts w:cs="Arial"/>
              </w:rPr>
            </w:pPr>
            <w:r>
              <w:rPr>
                <w:rFonts w:cs="Arial"/>
              </w:rPr>
              <w:t>10</w:t>
            </w:r>
            <w:r w:rsidRPr="0086375D">
              <w:rPr>
                <w:rFonts w:cs="Arial"/>
                <w:vertAlign w:val="superscript"/>
              </w:rPr>
              <w:t>th</w:t>
            </w:r>
            <w:r>
              <w:rPr>
                <w:rFonts w:cs="Arial"/>
              </w:rPr>
              <w:t xml:space="preserve"> </w:t>
            </w:r>
            <w:r w:rsidR="00A943EF" w:rsidRPr="00C635DE">
              <w:rPr>
                <w:rFonts w:cs="Arial"/>
              </w:rPr>
              <w:t xml:space="preserve"> </w:t>
            </w:r>
            <w:r>
              <w:rPr>
                <w:rFonts w:cs="Arial"/>
              </w:rPr>
              <w:t>January</w:t>
            </w:r>
            <w:r w:rsidR="00A943EF" w:rsidRPr="00C635DE">
              <w:rPr>
                <w:rFonts w:cs="Arial"/>
              </w:rPr>
              <w:t xml:space="preserve"> 202</w:t>
            </w:r>
            <w:r>
              <w:rPr>
                <w:rFonts w:cs="Arial"/>
              </w:rPr>
              <w:t>2</w:t>
            </w:r>
          </w:p>
        </w:tc>
      </w:tr>
      <w:tr w:rsidR="003F6323" w:rsidRPr="00632903" w14:paraId="3EFE24F0" w14:textId="77777777" w:rsidTr="00D66A05">
        <w:tc>
          <w:tcPr>
            <w:tcW w:w="5070" w:type="dxa"/>
          </w:tcPr>
          <w:p w14:paraId="5130104D" w14:textId="77777777" w:rsidR="003F6323" w:rsidRPr="00632903" w:rsidRDefault="003F6323" w:rsidP="0062782E">
            <w:pPr>
              <w:jc w:val="both"/>
              <w:rPr>
                <w:rFonts w:cs="Arial"/>
              </w:rPr>
            </w:pPr>
            <w:r w:rsidRPr="00632903">
              <w:rPr>
                <w:rFonts w:cs="Arial"/>
              </w:rPr>
              <w:t xml:space="preserve">Application Packs Available until </w:t>
            </w:r>
          </w:p>
        </w:tc>
        <w:tc>
          <w:tcPr>
            <w:tcW w:w="4677" w:type="dxa"/>
          </w:tcPr>
          <w:p w14:paraId="3BEE45F2" w14:textId="57E210AA" w:rsidR="003F6323" w:rsidRPr="00C635DE" w:rsidRDefault="0086375D" w:rsidP="0086375D">
            <w:pPr>
              <w:jc w:val="both"/>
              <w:rPr>
                <w:rFonts w:cs="Arial"/>
              </w:rPr>
            </w:pPr>
            <w:r>
              <w:rPr>
                <w:rFonts w:cs="Arial"/>
              </w:rPr>
              <w:t>10</w:t>
            </w:r>
            <w:r w:rsidRPr="0086375D">
              <w:rPr>
                <w:rFonts w:cs="Arial"/>
                <w:vertAlign w:val="superscript"/>
              </w:rPr>
              <w:t>th</w:t>
            </w:r>
            <w:r>
              <w:rPr>
                <w:rFonts w:cs="Arial"/>
              </w:rPr>
              <w:t xml:space="preserve"> </w:t>
            </w:r>
            <w:r w:rsidR="003A42A5" w:rsidRPr="00C635DE">
              <w:rPr>
                <w:rFonts w:cs="Arial"/>
              </w:rPr>
              <w:t xml:space="preserve"> </w:t>
            </w:r>
            <w:r>
              <w:rPr>
                <w:rFonts w:cs="Arial"/>
              </w:rPr>
              <w:t xml:space="preserve">February </w:t>
            </w:r>
            <w:r w:rsidR="003A42A5" w:rsidRPr="00C635DE">
              <w:rPr>
                <w:rFonts w:cs="Arial"/>
              </w:rPr>
              <w:t>202</w:t>
            </w:r>
            <w:r>
              <w:rPr>
                <w:rFonts w:cs="Arial"/>
              </w:rPr>
              <w:t>2</w:t>
            </w:r>
          </w:p>
        </w:tc>
      </w:tr>
      <w:tr w:rsidR="003F6323" w:rsidRPr="00632903" w14:paraId="0AB0E2D0" w14:textId="77777777" w:rsidTr="00D66A05">
        <w:tc>
          <w:tcPr>
            <w:tcW w:w="5070" w:type="dxa"/>
          </w:tcPr>
          <w:p w14:paraId="36DBE4BA" w14:textId="77777777" w:rsidR="003F6323" w:rsidRPr="00632903" w:rsidRDefault="003F6323" w:rsidP="0062782E">
            <w:pPr>
              <w:jc w:val="both"/>
              <w:rPr>
                <w:rFonts w:cs="Arial"/>
              </w:rPr>
            </w:pPr>
            <w:r w:rsidRPr="00632903">
              <w:rPr>
                <w:rFonts w:cs="Arial"/>
              </w:rPr>
              <w:t xml:space="preserve">Completed Application Forms Returned </w:t>
            </w:r>
          </w:p>
        </w:tc>
        <w:tc>
          <w:tcPr>
            <w:tcW w:w="4677" w:type="dxa"/>
          </w:tcPr>
          <w:p w14:paraId="2CE28FBC" w14:textId="63FF93C4" w:rsidR="003F6323" w:rsidRPr="00C635DE" w:rsidRDefault="0086375D" w:rsidP="00655507">
            <w:pPr>
              <w:jc w:val="both"/>
              <w:rPr>
                <w:rFonts w:cs="Arial"/>
              </w:rPr>
            </w:pPr>
            <w:r>
              <w:rPr>
                <w:rFonts w:cs="Arial"/>
              </w:rPr>
              <w:t>10</w:t>
            </w:r>
            <w:r w:rsidRPr="0086375D">
              <w:rPr>
                <w:rFonts w:cs="Arial"/>
                <w:vertAlign w:val="superscript"/>
              </w:rPr>
              <w:t>th</w:t>
            </w:r>
            <w:r>
              <w:rPr>
                <w:rFonts w:cs="Arial"/>
              </w:rPr>
              <w:t xml:space="preserve"> February 2022</w:t>
            </w:r>
            <w:r w:rsidR="00C918DB" w:rsidRPr="00C635DE">
              <w:rPr>
                <w:rFonts w:cs="Arial"/>
              </w:rPr>
              <w:t xml:space="preserve"> by </w:t>
            </w:r>
            <w:r w:rsidR="00655507">
              <w:rPr>
                <w:rFonts w:cs="Arial"/>
              </w:rPr>
              <w:t>4</w:t>
            </w:r>
            <w:r w:rsidR="00655507" w:rsidRPr="00C635DE">
              <w:rPr>
                <w:rFonts w:cs="Arial"/>
              </w:rPr>
              <w:t xml:space="preserve">pm </w:t>
            </w:r>
          </w:p>
        </w:tc>
      </w:tr>
      <w:tr w:rsidR="007F0F21" w:rsidRPr="00632903" w14:paraId="734914DB" w14:textId="77777777" w:rsidTr="00D66A05">
        <w:tc>
          <w:tcPr>
            <w:tcW w:w="5070" w:type="dxa"/>
          </w:tcPr>
          <w:p w14:paraId="3EF9EBED" w14:textId="77777777" w:rsidR="007F0F21" w:rsidRPr="00632903" w:rsidRDefault="007F0F21" w:rsidP="0062782E">
            <w:pPr>
              <w:jc w:val="both"/>
              <w:rPr>
                <w:rFonts w:cs="Arial"/>
              </w:rPr>
            </w:pPr>
            <w:r>
              <w:rPr>
                <w:rFonts w:cs="Arial"/>
              </w:rPr>
              <w:t xml:space="preserve">Due Diligence is carried out </w:t>
            </w:r>
          </w:p>
        </w:tc>
        <w:tc>
          <w:tcPr>
            <w:tcW w:w="4677" w:type="dxa"/>
          </w:tcPr>
          <w:p w14:paraId="14DCBCF1" w14:textId="6A8FEB75" w:rsidR="007F0F21" w:rsidRPr="00C635DE" w:rsidRDefault="0086375D" w:rsidP="0086375D">
            <w:pPr>
              <w:jc w:val="both"/>
              <w:rPr>
                <w:rFonts w:cs="Arial"/>
              </w:rPr>
            </w:pPr>
            <w:r>
              <w:rPr>
                <w:rFonts w:cs="Arial"/>
              </w:rPr>
              <w:t>11</w:t>
            </w:r>
            <w:r w:rsidR="007F0F21" w:rsidRPr="00C635DE">
              <w:rPr>
                <w:rFonts w:cs="Arial"/>
                <w:vertAlign w:val="superscript"/>
              </w:rPr>
              <w:t>th</w:t>
            </w:r>
            <w:r w:rsidR="00A07F4C" w:rsidRPr="00C635DE">
              <w:rPr>
                <w:rFonts w:cs="Arial"/>
              </w:rPr>
              <w:t>-</w:t>
            </w:r>
            <w:r>
              <w:rPr>
                <w:rFonts w:cs="Arial"/>
              </w:rPr>
              <w:t>25</w:t>
            </w:r>
            <w:r w:rsidR="007F0F21" w:rsidRPr="00C635DE">
              <w:rPr>
                <w:rFonts w:cs="Arial"/>
                <w:vertAlign w:val="superscript"/>
              </w:rPr>
              <w:t>th</w:t>
            </w:r>
            <w:r w:rsidR="007F0F21" w:rsidRPr="00C635DE">
              <w:rPr>
                <w:rFonts w:cs="Arial"/>
              </w:rPr>
              <w:t xml:space="preserve"> </w:t>
            </w:r>
            <w:r>
              <w:rPr>
                <w:rFonts w:cs="Arial"/>
              </w:rPr>
              <w:t>February</w:t>
            </w:r>
            <w:r w:rsidR="003A42A5" w:rsidRPr="00C635DE">
              <w:rPr>
                <w:rFonts w:cs="Arial"/>
              </w:rPr>
              <w:t xml:space="preserve"> 202</w:t>
            </w:r>
            <w:r>
              <w:rPr>
                <w:rFonts w:cs="Arial"/>
              </w:rPr>
              <w:t>2</w:t>
            </w:r>
          </w:p>
        </w:tc>
      </w:tr>
      <w:tr w:rsidR="003F6323" w:rsidRPr="00632903" w14:paraId="0E91FE82" w14:textId="77777777" w:rsidTr="00D66A05">
        <w:tc>
          <w:tcPr>
            <w:tcW w:w="5070" w:type="dxa"/>
          </w:tcPr>
          <w:p w14:paraId="55B2154F" w14:textId="77777777" w:rsidR="003F6323" w:rsidRPr="00632903" w:rsidRDefault="007F0F21" w:rsidP="0062782E">
            <w:pPr>
              <w:jc w:val="both"/>
              <w:rPr>
                <w:rFonts w:cs="Arial"/>
              </w:rPr>
            </w:pPr>
            <w:r>
              <w:rPr>
                <w:rFonts w:cs="Arial"/>
              </w:rPr>
              <w:t>Panel Scoring</w:t>
            </w:r>
          </w:p>
        </w:tc>
        <w:tc>
          <w:tcPr>
            <w:tcW w:w="4677" w:type="dxa"/>
          </w:tcPr>
          <w:p w14:paraId="2BE86C5D" w14:textId="0ECAB615" w:rsidR="003F6323" w:rsidRPr="00C635DE" w:rsidRDefault="003F6323" w:rsidP="0086375D">
            <w:pPr>
              <w:jc w:val="both"/>
              <w:rPr>
                <w:rFonts w:cs="Arial"/>
              </w:rPr>
            </w:pPr>
            <w:r w:rsidRPr="00C635DE">
              <w:rPr>
                <w:rFonts w:cs="Arial"/>
              </w:rPr>
              <w:t xml:space="preserve">Between the </w:t>
            </w:r>
            <w:r w:rsidR="0086375D">
              <w:rPr>
                <w:rFonts w:cs="Arial"/>
              </w:rPr>
              <w:t>28</w:t>
            </w:r>
            <w:r w:rsidR="007F0F21" w:rsidRPr="00C635DE">
              <w:rPr>
                <w:rFonts w:cs="Arial"/>
                <w:vertAlign w:val="superscript"/>
              </w:rPr>
              <w:t>th</w:t>
            </w:r>
            <w:r w:rsidR="00A07F4C" w:rsidRPr="00C635DE">
              <w:rPr>
                <w:rFonts w:cs="Arial"/>
              </w:rPr>
              <w:t xml:space="preserve"> </w:t>
            </w:r>
            <w:r w:rsidR="0086375D">
              <w:rPr>
                <w:rFonts w:cs="Arial"/>
              </w:rPr>
              <w:t>February</w:t>
            </w:r>
            <w:r w:rsidR="00A07F4C" w:rsidRPr="00C635DE">
              <w:rPr>
                <w:rFonts w:cs="Arial"/>
              </w:rPr>
              <w:t xml:space="preserve">  - </w:t>
            </w:r>
            <w:r w:rsidR="0086375D">
              <w:rPr>
                <w:rFonts w:cs="Arial"/>
              </w:rPr>
              <w:t>11</w:t>
            </w:r>
            <w:r w:rsidR="0086375D" w:rsidRPr="0086375D">
              <w:rPr>
                <w:rFonts w:cs="Arial"/>
                <w:vertAlign w:val="superscript"/>
              </w:rPr>
              <w:t>th</w:t>
            </w:r>
            <w:r w:rsidR="0086375D">
              <w:rPr>
                <w:rFonts w:cs="Arial"/>
              </w:rPr>
              <w:t xml:space="preserve"> March</w:t>
            </w:r>
            <w:r w:rsidR="003A42A5" w:rsidRPr="00C635DE">
              <w:rPr>
                <w:rFonts w:cs="Arial"/>
              </w:rPr>
              <w:t xml:space="preserve"> 202</w:t>
            </w:r>
            <w:r w:rsidR="0086375D">
              <w:rPr>
                <w:rFonts w:cs="Arial"/>
              </w:rPr>
              <w:t>2</w:t>
            </w:r>
          </w:p>
        </w:tc>
      </w:tr>
      <w:tr w:rsidR="007F0F21" w:rsidRPr="00632903" w14:paraId="1CFA9477" w14:textId="77777777" w:rsidTr="00D66A05">
        <w:tc>
          <w:tcPr>
            <w:tcW w:w="5070" w:type="dxa"/>
          </w:tcPr>
          <w:p w14:paraId="11DD8916" w14:textId="77777777" w:rsidR="007F0F21" w:rsidRDefault="007F0F21" w:rsidP="0062782E">
            <w:pPr>
              <w:jc w:val="both"/>
              <w:rPr>
                <w:rFonts w:cs="Arial"/>
              </w:rPr>
            </w:pPr>
            <w:r>
              <w:rPr>
                <w:rFonts w:cs="Arial"/>
              </w:rPr>
              <w:t xml:space="preserve">Panel Ratification Meeting </w:t>
            </w:r>
          </w:p>
        </w:tc>
        <w:tc>
          <w:tcPr>
            <w:tcW w:w="4677" w:type="dxa"/>
          </w:tcPr>
          <w:p w14:paraId="7AE0CBE2" w14:textId="26CFDF67" w:rsidR="007F0F21" w:rsidRPr="00C635DE" w:rsidRDefault="0086375D" w:rsidP="0062782E">
            <w:pPr>
              <w:jc w:val="both"/>
              <w:rPr>
                <w:rFonts w:cs="Arial"/>
              </w:rPr>
            </w:pPr>
            <w:r>
              <w:rPr>
                <w:rFonts w:cs="Arial"/>
              </w:rPr>
              <w:t>17</w:t>
            </w:r>
            <w:r w:rsidRPr="0086375D">
              <w:rPr>
                <w:rFonts w:cs="Arial"/>
                <w:vertAlign w:val="superscript"/>
              </w:rPr>
              <w:t>th</w:t>
            </w:r>
            <w:r>
              <w:rPr>
                <w:rFonts w:cs="Arial"/>
              </w:rPr>
              <w:t xml:space="preserve"> March 2022</w:t>
            </w:r>
          </w:p>
        </w:tc>
      </w:tr>
      <w:tr w:rsidR="003F6323" w:rsidRPr="00632903" w14:paraId="6A5AB016" w14:textId="77777777" w:rsidTr="00D66A05">
        <w:tc>
          <w:tcPr>
            <w:tcW w:w="5070" w:type="dxa"/>
          </w:tcPr>
          <w:p w14:paraId="541E5A58" w14:textId="77777777" w:rsidR="003F6323" w:rsidRPr="00632903" w:rsidRDefault="003F6323" w:rsidP="0062782E">
            <w:pPr>
              <w:jc w:val="both"/>
              <w:rPr>
                <w:rFonts w:cs="Arial"/>
              </w:rPr>
            </w:pPr>
            <w:r w:rsidRPr="00632903">
              <w:rPr>
                <w:rFonts w:cs="Arial"/>
              </w:rPr>
              <w:t xml:space="preserve">Results Announced </w:t>
            </w:r>
          </w:p>
        </w:tc>
        <w:tc>
          <w:tcPr>
            <w:tcW w:w="4677" w:type="dxa"/>
          </w:tcPr>
          <w:p w14:paraId="2B7CB5E4" w14:textId="30E0C0D1" w:rsidR="003F6323" w:rsidRPr="00C635DE" w:rsidRDefault="00C918DB" w:rsidP="0086375D">
            <w:pPr>
              <w:jc w:val="both"/>
              <w:rPr>
                <w:rFonts w:cs="Arial"/>
              </w:rPr>
            </w:pPr>
            <w:r w:rsidRPr="00C635DE">
              <w:rPr>
                <w:rFonts w:cs="Arial"/>
              </w:rPr>
              <w:t>By the</w:t>
            </w:r>
            <w:r w:rsidR="003F6323" w:rsidRPr="00C635DE">
              <w:rPr>
                <w:rFonts w:cs="Arial"/>
              </w:rPr>
              <w:t xml:space="preserve"> </w:t>
            </w:r>
            <w:r w:rsidR="0086375D">
              <w:rPr>
                <w:rFonts w:cs="Arial"/>
              </w:rPr>
              <w:t>23</w:t>
            </w:r>
            <w:r w:rsidR="0086375D" w:rsidRPr="0086375D">
              <w:rPr>
                <w:rFonts w:cs="Arial"/>
                <w:vertAlign w:val="superscript"/>
              </w:rPr>
              <w:t>rd</w:t>
            </w:r>
            <w:r w:rsidR="0086375D">
              <w:rPr>
                <w:rFonts w:cs="Arial"/>
              </w:rPr>
              <w:t xml:space="preserve"> March</w:t>
            </w:r>
            <w:r w:rsidR="003A42A5" w:rsidRPr="00C635DE">
              <w:rPr>
                <w:rFonts w:cs="Arial"/>
              </w:rPr>
              <w:t xml:space="preserve"> 2021</w:t>
            </w:r>
          </w:p>
        </w:tc>
      </w:tr>
      <w:tr w:rsidR="003F6323" w:rsidRPr="00632903" w14:paraId="0E77758C" w14:textId="77777777" w:rsidTr="00D66A05">
        <w:tc>
          <w:tcPr>
            <w:tcW w:w="5070" w:type="dxa"/>
          </w:tcPr>
          <w:p w14:paraId="3422280A" w14:textId="77777777" w:rsidR="003F6323" w:rsidRPr="00632903" w:rsidRDefault="003F6323" w:rsidP="0062782E">
            <w:pPr>
              <w:jc w:val="both"/>
              <w:rPr>
                <w:rFonts w:cs="Arial"/>
              </w:rPr>
            </w:pPr>
            <w:r w:rsidRPr="00632903">
              <w:rPr>
                <w:rFonts w:cs="Arial"/>
              </w:rPr>
              <w:t xml:space="preserve">Contracts Awarded </w:t>
            </w:r>
          </w:p>
        </w:tc>
        <w:tc>
          <w:tcPr>
            <w:tcW w:w="4677" w:type="dxa"/>
          </w:tcPr>
          <w:p w14:paraId="1D66DEA1" w14:textId="03E8A999" w:rsidR="003F6323" w:rsidRPr="00C635DE" w:rsidRDefault="00FD5673" w:rsidP="0086375D">
            <w:pPr>
              <w:jc w:val="both"/>
              <w:rPr>
                <w:rFonts w:cs="Arial"/>
              </w:rPr>
            </w:pPr>
            <w:r w:rsidRPr="00C635DE">
              <w:rPr>
                <w:rFonts w:cs="Arial"/>
              </w:rPr>
              <w:t>1</w:t>
            </w:r>
            <w:r w:rsidRPr="00C635DE">
              <w:rPr>
                <w:rFonts w:cs="Arial"/>
                <w:vertAlign w:val="superscript"/>
              </w:rPr>
              <w:t>st</w:t>
            </w:r>
            <w:r w:rsidR="00330612" w:rsidRPr="00C635DE">
              <w:rPr>
                <w:rFonts w:cs="Arial"/>
              </w:rPr>
              <w:t xml:space="preserve"> </w:t>
            </w:r>
            <w:r w:rsidR="0086375D">
              <w:rPr>
                <w:rFonts w:cs="Arial"/>
              </w:rPr>
              <w:t>April</w:t>
            </w:r>
            <w:r w:rsidR="003A42A5" w:rsidRPr="00C635DE">
              <w:rPr>
                <w:rFonts w:cs="Arial"/>
              </w:rPr>
              <w:t xml:space="preserve"> 202</w:t>
            </w:r>
            <w:r w:rsidR="0086375D">
              <w:rPr>
                <w:rFonts w:cs="Arial"/>
              </w:rPr>
              <w:t>2</w:t>
            </w:r>
            <w:r w:rsidR="003A42A5" w:rsidRPr="00C635DE">
              <w:rPr>
                <w:rFonts w:cs="Arial"/>
              </w:rPr>
              <w:t xml:space="preserve"> – </w:t>
            </w:r>
            <w:r w:rsidR="0086375D">
              <w:rPr>
                <w:rFonts w:cs="Arial"/>
              </w:rPr>
              <w:t>30</w:t>
            </w:r>
            <w:r w:rsidR="0086375D" w:rsidRPr="0086375D">
              <w:rPr>
                <w:rFonts w:cs="Arial"/>
                <w:vertAlign w:val="superscript"/>
              </w:rPr>
              <w:t>th</w:t>
            </w:r>
            <w:r w:rsidR="0086375D">
              <w:rPr>
                <w:rFonts w:cs="Arial"/>
              </w:rPr>
              <w:t xml:space="preserve"> </w:t>
            </w:r>
            <w:r w:rsidR="003A42A5" w:rsidRPr="00C635DE">
              <w:rPr>
                <w:rFonts w:cs="Arial"/>
              </w:rPr>
              <w:t xml:space="preserve"> </w:t>
            </w:r>
            <w:r w:rsidR="0086375D">
              <w:rPr>
                <w:rFonts w:cs="Arial"/>
              </w:rPr>
              <w:t>September</w:t>
            </w:r>
            <w:r w:rsidR="003A42A5" w:rsidRPr="00C635DE">
              <w:rPr>
                <w:rFonts w:cs="Arial"/>
              </w:rPr>
              <w:t xml:space="preserve"> 2022</w:t>
            </w:r>
          </w:p>
        </w:tc>
      </w:tr>
      <w:tr w:rsidR="00C918DB" w:rsidRPr="00632903" w14:paraId="4DCA1976" w14:textId="77777777" w:rsidTr="00D66A05">
        <w:tc>
          <w:tcPr>
            <w:tcW w:w="5070" w:type="dxa"/>
          </w:tcPr>
          <w:p w14:paraId="17E53209" w14:textId="77777777" w:rsidR="00C918DB" w:rsidRPr="00632903" w:rsidRDefault="00C918DB" w:rsidP="0062782E">
            <w:pPr>
              <w:jc w:val="both"/>
              <w:rPr>
                <w:rFonts w:cs="Arial"/>
              </w:rPr>
            </w:pPr>
            <w:r>
              <w:rPr>
                <w:rFonts w:cs="Arial"/>
              </w:rPr>
              <w:t>Delivery can begin</w:t>
            </w:r>
          </w:p>
        </w:tc>
        <w:tc>
          <w:tcPr>
            <w:tcW w:w="4677" w:type="dxa"/>
          </w:tcPr>
          <w:p w14:paraId="4EBD4342" w14:textId="5B76C387" w:rsidR="00C918DB" w:rsidRPr="00C635DE" w:rsidRDefault="007F0F21" w:rsidP="0086375D">
            <w:pPr>
              <w:jc w:val="both"/>
              <w:rPr>
                <w:rFonts w:cs="Arial"/>
              </w:rPr>
            </w:pPr>
            <w:r w:rsidRPr="00C635DE">
              <w:rPr>
                <w:rFonts w:cs="Arial"/>
              </w:rPr>
              <w:t>1</w:t>
            </w:r>
            <w:r w:rsidRPr="00C635DE">
              <w:rPr>
                <w:rFonts w:cs="Arial"/>
                <w:vertAlign w:val="superscript"/>
              </w:rPr>
              <w:t>st</w:t>
            </w:r>
            <w:r w:rsidRPr="00C635DE">
              <w:rPr>
                <w:rFonts w:cs="Arial"/>
              </w:rPr>
              <w:t xml:space="preserve"> </w:t>
            </w:r>
            <w:r w:rsidR="0086375D">
              <w:rPr>
                <w:rFonts w:cs="Arial"/>
              </w:rPr>
              <w:t xml:space="preserve">April </w:t>
            </w:r>
            <w:r w:rsidR="003A42A5" w:rsidRPr="00C635DE">
              <w:rPr>
                <w:rFonts w:cs="Arial"/>
              </w:rPr>
              <w:t>202</w:t>
            </w:r>
            <w:r w:rsidR="0086375D">
              <w:rPr>
                <w:rFonts w:cs="Arial"/>
              </w:rPr>
              <w:t>2</w:t>
            </w:r>
          </w:p>
        </w:tc>
      </w:tr>
    </w:tbl>
    <w:p w14:paraId="5D3F9F94" w14:textId="77777777" w:rsidR="000B58E6" w:rsidRPr="00632903" w:rsidRDefault="000B58E6" w:rsidP="0062782E">
      <w:pPr>
        <w:jc w:val="both"/>
        <w:rPr>
          <w:rFonts w:cs="Arial"/>
        </w:rPr>
      </w:pPr>
    </w:p>
    <w:p w14:paraId="6CD9D731" w14:textId="08FE3582" w:rsidR="005F5258" w:rsidRPr="00632903" w:rsidRDefault="007529D5" w:rsidP="0062782E">
      <w:pPr>
        <w:jc w:val="both"/>
        <w:rPr>
          <w:rFonts w:cs="Arial"/>
          <w:i/>
        </w:rPr>
      </w:pPr>
      <w:r>
        <w:rPr>
          <w:rFonts w:cs="Arial"/>
          <w:i/>
        </w:rPr>
        <w:t>N.B</w:t>
      </w:r>
      <w:r w:rsidR="00FD2846" w:rsidRPr="00632903">
        <w:rPr>
          <w:rFonts w:cs="Arial"/>
          <w:i/>
        </w:rPr>
        <w:t xml:space="preserve"> </w:t>
      </w:r>
      <w:r w:rsidR="00C918DB">
        <w:rPr>
          <w:rFonts w:cs="Arial"/>
          <w:i/>
        </w:rPr>
        <w:t>D</w:t>
      </w:r>
      <w:r w:rsidR="00FD2846" w:rsidRPr="00632903">
        <w:rPr>
          <w:rFonts w:cs="Arial"/>
          <w:i/>
        </w:rPr>
        <w:t>ates are subject to change</w:t>
      </w:r>
    </w:p>
    <w:p w14:paraId="7C215840" w14:textId="77777777" w:rsidR="005F5258" w:rsidRPr="00632903" w:rsidRDefault="005F5258" w:rsidP="0062782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624E9" w:rsidRPr="00632903" w14:paraId="5E68DA58" w14:textId="77777777" w:rsidTr="00330038">
        <w:trPr>
          <w:trHeight w:val="680"/>
        </w:trPr>
        <w:tc>
          <w:tcPr>
            <w:tcW w:w="9747" w:type="dxa"/>
            <w:shd w:val="clear" w:color="auto" w:fill="FFC000"/>
          </w:tcPr>
          <w:p w14:paraId="26438D5B" w14:textId="77777777" w:rsidR="00E624E9" w:rsidRPr="00632903" w:rsidRDefault="00E624E9" w:rsidP="0062782E">
            <w:pPr>
              <w:jc w:val="both"/>
              <w:rPr>
                <w:rFonts w:cs="Arial"/>
              </w:rPr>
            </w:pPr>
            <w:r w:rsidRPr="00632903">
              <w:rPr>
                <w:rFonts w:cs="Arial"/>
              </w:rPr>
              <w:t xml:space="preserve">ALL </w:t>
            </w:r>
            <w:r w:rsidR="00C918DB">
              <w:rPr>
                <w:rFonts w:cs="Arial"/>
              </w:rPr>
              <w:t>APPLICATIONS</w:t>
            </w:r>
            <w:r w:rsidRPr="00632903">
              <w:rPr>
                <w:rFonts w:cs="Arial"/>
              </w:rPr>
              <w:t xml:space="preserve"> MUST BE REC</w:t>
            </w:r>
            <w:r w:rsidR="00FA4DF8" w:rsidRPr="00632903">
              <w:rPr>
                <w:rFonts w:cs="Arial"/>
              </w:rPr>
              <w:t>EI</w:t>
            </w:r>
            <w:r w:rsidRPr="00632903">
              <w:rPr>
                <w:rFonts w:cs="Arial"/>
              </w:rPr>
              <w:t>VED ELECTRONICALLY.</w:t>
            </w:r>
          </w:p>
          <w:p w14:paraId="0892AA83" w14:textId="77777777" w:rsidR="000F29B1" w:rsidRPr="00632903" w:rsidRDefault="000F29B1" w:rsidP="0062782E">
            <w:pPr>
              <w:jc w:val="both"/>
              <w:rPr>
                <w:rFonts w:cs="Arial"/>
              </w:rPr>
            </w:pPr>
          </w:p>
          <w:p w14:paraId="7DA41DE1" w14:textId="77777777" w:rsidR="000F29B1" w:rsidRPr="00632903" w:rsidRDefault="00E624E9" w:rsidP="0062782E">
            <w:pPr>
              <w:jc w:val="both"/>
              <w:rPr>
                <w:rFonts w:cs="Arial"/>
                <w:b/>
              </w:rPr>
            </w:pPr>
            <w:r w:rsidRPr="00632903">
              <w:rPr>
                <w:rFonts w:cs="Arial"/>
              </w:rPr>
              <w:t>The closure dates and deadline times for</w:t>
            </w:r>
            <w:r w:rsidR="000F29B1" w:rsidRPr="00632903">
              <w:rPr>
                <w:rFonts w:cs="Arial"/>
              </w:rPr>
              <w:t xml:space="preserve"> application packs available and completed application forms to be returned </w:t>
            </w:r>
            <w:r w:rsidRPr="00632903">
              <w:rPr>
                <w:rFonts w:cs="Arial"/>
              </w:rPr>
              <w:t>are non-negotiable.</w:t>
            </w:r>
            <w:r w:rsidR="00BD2125">
              <w:rPr>
                <w:rFonts w:cs="Arial"/>
              </w:rPr>
              <w:t xml:space="preserve"> </w:t>
            </w:r>
            <w:r w:rsidR="00C918DB">
              <w:rPr>
                <w:rFonts w:cs="Arial"/>
              </w:rPr>
              <w:t>Applications</w:t>
            </w:r>
            <w:r w:rsidR="00BD2125">
              <w:rPr>
                <w:rFonts w:cs="Arial"/>
                <w:b/>
              </w:rPr>
              <w:t xml:space="preserve"> </w:t>
            </w:r>
            <w:r w:rsidR="000F29B1" w:rsidRPr="00632903">
              <w:rPr>
                <w:rFonts w:cs="Arial"/>
                <w:b/>
              </w:rPr>
              <w:t>received after the closure times will not be accepted.</w:t>
            </w:r>
          </w:p>
          <w:p w14:paraId="1C1B4D15" w14:textId="77777777" w:rsidR="000F29B1" w:rsidRPr="00632903" w:rsidRDefault="000F29B1" w:rsidP="0062782E">
            <w:pPr>
              <w:jc w:val="both"/>
              <w:rPr>
                <w:rFonts w:cs="Arial"/>
              </w:rPr>
            </w:pPr>
          </w:p>
        </w:tc>
      </w:tr>
    </w:tbl>
    <w:p w14:paraId="778D5940" w14:textId="77777777" w:rsidR="00AF22EC" w:rsidRPr="00632903" w:rsidRDefault="00AF22EC" w:rsidP="0062782E">
      <w:pPr>
        <w:jc w:val="both"/>
        <w:rPr>
          <w:rFonts w:cs="Arial"/>
        </w:rPr>
      </w:pPr>
    </w:p>
    <w:p w14:paraId="04A5F30D" w14:textId="77777777" w:rsidR="00E624E9" w:rsidRPr="00632903" w:rsidRDefault="00E624E9" w:rsidP="00FD5673">
      <w:r w:rsidRPr="00632903">
        <w:rPr>
          <w:b/>
        </w:rPr>
        <w:t>Application Forms</w:t>
      </w:r>
      <w:r w:rsidR="00FC505B" w:rsidRPr="00632903">
        <w:t xml:space="preserve"> and queries about the process</w:t>
      </w:r>
      <w:r w:rsidRPr="00632903">
        <w:t xml:space="preserve"> can be obtained by emailing</w:t>
      </w:r>
      <w:r w:rsidR="00FC505B" w:rsidRPr="00632903">
        <w:t xml:space="preserve">: </w:t>
      </w:r>
      <w:hyperlink r:id="rId13" w:history="1">
        <w:r w:rsidR="00C918DB" w:rsidRPr="00FA7E38">
          <w:rPr>
            <w:rStyle w:val="Hyperlink"/>
            <w:rFonts w:cs="Arial"/>
          </w:rPr>
          <w:t>comm.grant.apply@the-futures-group.com</w:t>
        </w:r>
      </w:hyperlink>
      <w:r w:rsidR="00C918DB">
        <w:t xml:space="preserve"> </w:t>
      </w:r>
    </w:p>
    <w:p w14:paraId="6D69E481" w14:textId="77777777" w:rsidR="00563D65" w:rsidRPr="00632903" w:rsidRDefault="00563D65" w:rsidP="00FD5673"/>
    <w:p w14:paraId="12701E34" w14:textId="77777777" w:rsidR="00FC505B" w:rsidRPr="00632903" w:rsidRDefault="00FC505B" w:rsidP="00FD5673">
      <w:r w:rsidRPr="00632903">
        <w:rPr>
          <w:b/>
        </w:rPr>
        <w:t>Completed Application forms</w:t>
      </w:r>
      <w:r w:rsidR="00EE3C18" w:rsidRPr="00632903">
        <w:t xml:space="preserve"> must be e</w:t>
      </w:r>
      <w:r w:rsidRPr="00632903">
        <w:t xml:space="preserve">mailed to </w:t>
      </w:r>
      <w:hyperlink r:id="rId14" w:history="1">
        <w:r w:rsidR="00C918DB" w:rsidRPr="00FA7E38">
          <w:rPr>
            <w:rStyle w:val="Hyperlink"/>
            <w:rFonts w:cs="Arial"/>
          </w:rPr>
          <w:t>comm.grant.apply@the-futures-group.com</w:t>
        </w:r>
      </w:hyperlink>
      <w:r w:rsidR="00C918DB">
        <w:t xml:space="preserve"> </w:t>
      </w:r>
    </w:p>
    <w:p w14:paraId="724375BF" w14:textId="77777777" w:rsidR="00C918DB" w:rsidRDefault="00C918DB" w:rsidP="0062782E">
      <w:pPr>
        <w:pStyle w:val="Footer"/>
        <w:jc w:val="both"/>
        <w:rPr>
          <w:rFonts w:cs="Arial"/>
        </w:rPr>
      </w:pPr>
    </w:p>
    <w:p w14:paraId="21091DD2" w14:textId="01296494" w:rsidR="00EE3C18" w:rsidRPr="00632903" w:rsidRDefault="00EE3C18" w:rsidP="0062782E">
      <w:pPr>
        <w:pStyle w:val="Footer"/>
        <w:jc w:val="both"/>
        <w:rPr>
          <w:rFonts w:cs="Arial"/>
          <w:color w:val="FF0000"/>
        </w:rPr>
      </w:pPr>
      <w:r w:rsidRPr="00632903">
        <w:rPr>
          <w:rFonts w:cs="Arial"/>
          <w:b/>
          <w:u w:val="single"/>
        </w:rPr>
        <w:t>Ensure that you use the correct email addresses.</w:t>
      </w:r>
      <w:r w:rsidR="00BD2125">
        <w:rPr>
          <w:rFonts w:cs="Arial"/>
        </w:rPr>
        <w:t xml:space="preserve"> </w:t>
      </w:r>
      <w:r w:rsidR="00834CF2" w:rsidRPr="00BD2125">
        <w:rPr>
          <w:rFonts w:cs="Arial"/>
          <w:color w:val="FF0000"/>
        </w:rPr>
        <w:t>(</w:t>
      </w:r>
      <w:r w:rsidR="007529D5">
        <w:rPr>
          <w:rFonts w:cs="Arial"/>
          <w:color w:val="FF0000"/>
        </w:rPr>
        <w:t xml:space="preserve">See </w:t>
      </w:r>
      <w:r w:rsidR="00834CF2" w:rsidRPr="00632903">
        <w:rPr>
          <w:rFonts w:cs="Arial"/>
          <w:color w:val="FF0000"/>
        </w:rPr>
        <w:t>above)</w:t>
      </w:r>
      <w:r w:rsidR="00C918DB">
        <w:rPr>
          <w:rFonts w:cs="Arial"/>
          <w:color w:val="FF0000"/>
        </w:rPr>
        <w:t xml:space="preserve"> Applications sent to any other email address or sent to us in any other way will not be accepted.</w:t>
      </w:r>
    </w:p>
    <w:p w14:paraId="6FCB12FA" w14:textId="28E7BCD4" w:rsidR="005F2C3D" w:rsidRPr="00632903" w:rsidRDefault="005F2C3D" w:rsidP="0062782E">
      <w:pPr>
        <w:jc w:val="both"/>
        <w:rPr>
          <w:rFonts w:cs="Arial"/>
        </w:rPr>
      </w:pPr>
    </w:p>
    <w:p w14:paraId="5CA3EA78" w14:textId="77777777" w:rsidR="005F2C3D" w:rsidRPr="00632903" w:rsidRDefault="005F2C3D" w:rsidP="0062782E">
      <w:pPr>
        <w:jc w:val="both"/>
        <w:rPr>
          <w:rFonts w:cs="Arial"/>
        </w:rPr>
      </w:pPr>
      <w:r w:rsidRPr="00632903">
        <w:rPr>
          <w:rFonts w:cs="Arial"/>
        </w:rPr>
        <w:t xml:space="preserve">The conditions in this Specification may change subject to any instructions given by the </w:t>
      </w:r>
      <w:r w:rsidR="00CD5D8A">
        <w:rPr>
          <w:rFonts w:cs="Arial"/>
        </w:rPr>
        <w:t xml:space="preserve">Education &amp; </w:t>
      </w:r>
      <w:r w:rsidRPr="00632903">
        <w:rPr>
          <w:rFonts w:cs="Arial"/>
        </w:rPr>
        <w:t xml:space="preserve">Skills Funding Agency and/or European Union. </w:t>
      </w:r>
    </w:p>
    <w:sectPr w:rsidR="005F2C3D" w:rsidRPr="00632903" w:rsidSect="00705B63">
      <w:headerReference w:type="default" r:id="rId15"/>
      <w:footerReference w:type="default" r:id="rId16"/>
      <w:pgSz w:w="11906" w:h="16838"/>
      <w:pgMar w:top="2552" w:right="1080" w:bottom="851"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8BE6" w14:textId="77777777" w:rsidR="00056555" w:rsidRDefault="00056555" w:rsidP="001D241B">
      <w:r>
        <w:separator/>
      </w:r>
    </w:p>
  </w:endnote>
  <w:endnote w:type="continuationSeparator" w:id="0">
    <w:p w14:paraId="71F170A5" w14:textId="77777777" w:rsidR="00056555" w:rsidRDefault="00056555" w:rsidP="001D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023F" w14:textId="3D251988" w:rsidR="00705B63" w:rsidRDefault="00705B63">
    <w:pPr>
      <w:pStyle w:val="Footer"/>
      <w:jc w:val="right"/>
    </w:pPr>
    <w:r>
      <w:t xml:space="preserve">This programme is part funded by The European Social Fund                      </w:t>
    </w:r>
    <w:sdt>
      <w:sdtPr>
        <w:id w:val="20156507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2BF0">
          <w:rPr>
            <w:noProof/>
          </w:rPr>
          <w:t>9</w:t>
        </w:r>
        <w:r>
          <w:rPr>
            <w:noProof/>
          </w:rPr>
          <w:fldChar w:fldCharType="end"/>
        </w:r>
      </w:sdtContent>
    </w:sdt>
  </w:p>
  <w:p w14:paraId="27E1ED33" w14:textId="77777777" w:rsidR="00DD4965" w:rsidRPr="00D76604" w:rsidRDefault="00DD4965">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F6F08" w14:textId="77777777" w:rsidR="00056555" w:rsidRDefault="00056555" w:rsidP="001D241B">
      <w:r>
        <w:separator/>
      </w:r>
    </w:p>
  </w:footnote>
  <w:footnote w:type="continuationSeparator" w:id="0">
    <w:p w14:paraId="0E3A398D" w14:textId="77777777" w:rsidR="00056555" w:rsidRDefault="00056555" w:rsidP="001D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3177" w14:textId="77777777" w:rsidR="00DD4965" w:rsidRDefault="00705B63">
    <w:pPr>
      <w:pStyle w:val="Header"/>
    </w:pPr>
    <w:r>
      <w:rPr>
        <w:noProof/>
      </w:rPr>
      <mc:AlternateContent>
        <mc:Choice Requires="wpg">
          <w:drawing>
            <wp:anchor distT="0" distB="0" distL="114300" distR="114300" simplePos="0" relativeHeight="251659264" behindDoc="0" locked="0" layoutInCell="1" allowOverlap="1" wp14:anchorId="42FC4390" wp14:editId="525252B6">
              <wp:simplePos x="0" y="0"/>
              <wp:positionH relativeFrom="margin">
                <wp:align>left</wp:align>
              </wp:positionH>
              <wp:positionV relativeFrom="paragraph">
                <wp:posOffset>-146685</wp:posOffset>
              </wp:positionV>
              <wp:extent cx="6423660" cy="1295400"/>
              <wp:effectExtent l="0" t="0" r="0" b="0"/>
              <wp:wrapTight wrapText="bothSides">
                <wp:wrapPolygon edited="0">
                  <wp:start x="0" y="0"/>
                  <wp:lineTo x="0" y="16835"/>
                  <wp:lineTo x="16142" y="20329"/>
                  <wp:lineTo x="16142" y="21282"/>
                  <wp:lineTo x="21523" y="21282"/>
                  <wp:lineTo x="21523" y="0"/>
                  <wp:lineTo x="5701"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423660" cy="1295400"/>
                        <a:chOff x="0" y="0"/>
                        <a:chExt cx="7562850" cy="1514475"/>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705475" y="28575"/>
                          <a:ext cx="1857375" cy="1485900"/>
                        </a:xfrm>
                        <a:prstGeom prst="rect">
                          <a:avLst/>
                        </a:prstGeom>
                        <a:noFill/>
                        <a:ln>
                          <a:noFill/>
                        </a:ln>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81200" y="85725"/>
                          <a:ext cx="3667125" cy="1066800"/>
                        </a:xfrm>
                        <a:prstGeom prst="rect">
                          <a:avLst/>
                        </a:prstGeom>
                        <a:noFill/>
                        <a:ln>
                          <a:noFill/>
                        </a:ln>
                      </pic:spPr>
                    </pic:pic>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971675" cy="1181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FDC778" id="Group 7" o:spid="_x0000_s1026" style="position:absolute;margin-left:0;margin-top:-11.55pt;width:505.8pt;height:102pt;z-index:251659264;mso-position-horizontal:left;mso-position-horizontal-relative:margin;mso-width-relative:margin;mso-height-relative:margin" coordsize="75628,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7054;top:285;width:18574;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">
                <v:imagedata r:id="rId4" o:title=""/>
                <v:path arrowok="t"/>
              </v:shape>
              <v:shape id="Picture 4" o:spid="_x0000_s1028" type="#_x0000_t75" style="position:absolute;left:19812;top:857;width:36671;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">
                <v:imagedata r:id="rId5" o:title=""/>
                <v:path arrowok="t"/>
              </v:shape>
              <v:shape id="Picture 1" o:spid="_x0000_s1029" type="#_x0000_t75" style="position:absolute;width:19716;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">
                <v:imagedata r:id="rId6" o:title=""/>
                <v:path arrowok="t"/>
              </v:shape>
              <w10:wrap type="tight" anchorx="margin"/>
            </v:group>
          </w:pict>
        </mc:Fallback>
      </mc:AlternateContent>
    </w:r>
    <w:r w:rsidR="00DD4965">
      <w:t xml:space="preserve">                                                    </w:t>
    </w:r>
    <w:r w:rsidR="00DD496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8C7"/>
    <w:multiLevelType w:val="hybridMultilevel"/>
    <w:tmpl w:val="4BF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A7C44"/>
    <w:multiLevelType w:val="hybridMultilevel"/>
    <w:tmpl w:val="2B76C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779F3"/>
    <w:multiLevelType w:val="hybridMultilevel"/>
    <w:tmpl w:val="687C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8AD"/>
    <w:multiLevelType w:val="hybridMultilevel"/>
    <w:tmpl w:val="4024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031F7"/>
    <w:multiLevelType w:val="hybridMultilevel"/>
    <w:tmpl w:val="04FE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82772"/>
    <w:multiLevelType w:val="hybridMultilevel"/>
    <w:tmpl w:val="F578B3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66943EF"/>
    <w:multiLevelType w:val="hybridMultilevel"/>
    <w:tmpl w:val="EF06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15451"/>
    <w:multiLevelType w:val="hybridMultilevel"/>
    <w:tmpl w:val="E918D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0695A"/>
    <w:multiLevelType w:val="hybridMultilevel"/>
    <w:tmpl w:val="C530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3258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D0301B5"/>
    <w:multiLevelType w:val="hybridMultilevel"/>
    <w:tmpl w:val="FB44E36E"/>
    <w:lvl w:ilvl="0" w:tplc="B3BCD334">
      <w:start w:val="1"/>
      <w:numFmt w:val="bullet"/>
      <w:pStyle w:val="Answ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417EA"/>
    <w:multiLevelType w:val="hybridMultilevel"/>
    <w:tmpl w:val="5F7A2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C4A3D"/>
    <w:multiLevelType w:val="hybridMultilevel"/>
    <w:tmpl w:val="3D28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B0F51"/>
    <w:multiLevelType w:val="hybridMultilevel"/>
    <w:tmpl w:val="721C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D52FF"/>
    <w:multiLevelType w:val="hybridMultilevel"/>
    <w:tmpl w:val="A80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1661F"/>
    <w:multiLevelType w:val="hybridMultilevel"/>
    <w:tmpl w:val="16A64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E5247"/>
    <w:multiLevelType w:val="hybridMultilevel"/>
    <w:tmpl w:val="74FEC49C"/>
    <w:lvl w:ilvl="0" w:tplc="4418C6EC">
      <w:start w:val="1"/>
      <w:numFmt w:val="bullet"/>
      <w:lvlText w:val="•"/>
      <w:lvlJc w:val="left"/>
      <w:pPr>
        <w:tabs>
          <w:tab w:val="num" w:pos="720"/>
        </w:tabs>
        <w:ind w:left="720" w:hanging="360"/>
      </w:pPr>
      <w:rPr>
        <w:rFonts w:ascii="Arial" w:hAnsi="Arial" w:hint="default"/>
      </w:rPr>
    </w:lvl>
    <w:lvl w:ilvl="1" w:tplc="CC988704">
      <w:start w:val="1"/>
      <w:numFmt w:val="bullet"/>
      <w:lvlText w:val="•"/>
      <w:lvlJc w:val="left"/>
      <w:pPr>
        <w:tabs>
          <w:tab w:val="num" w:pos="1440"/>
        </w:tabs>
        <w:ind w:left="1440" w:hanging="360"/>
      </w:pPr>
      <w:rPr>
        <w:rFonts w:ascii="Arial" w:hAnsi="Arial" w:hint="default"/>
      </w:rPr>
    </w:lvl>
    <w:lvl w:ilvl="2" w:tplc="11DEC7D6" w:tentative="1">
      <w:start w:val="1"/>
      <w:numFmt w:val="bullet"/>
      <w:lvlText w:val="•"/>
      <w:lvlJc w:val="left"/>
      <w:pPr>
        <w:tabs>
          <w:tab w:val="num" w:pos="2160"/>
        </w:tabs>
        <w:ind w:left="2160" w:hanging="360"/>
      </w:pPr>
      <w:rPr>
        <w:rFonts w:ascii="Arial" w:hAnsi="Arial" w:hint="default"/>
      </w:rPr>
    </w:lvl>
    <w:lvl w:ilvl="3" w:tplc="F05EE384" w:tentative="1">
      <w:start w:val="1"/>
      <w:numFmt w:val="bullet"/>
      <w:lvlText w:val="•"/>
      <w:lvlJc w:val="left"/>
      <w:pPr>
        <w:tabs>
          <w:tab w:val="num" w:pos="2880"/>
        </w:tabs>
        <w:ind w:left="2880" w:hanging="360"/>
      </w:pPr>
      <w:rPr>
        <w:rFonts w:ascii="Arial" w:hAnsi="Arial" w:hint="default"/>
      </w:rPr>
    </w:lvl>
    <w:lvl w:ilvl="4" w:tplc="EA08B9AE" w:tentative="1">
      <w:start w:val="1"/>
      <w:numFmt w:val="bullet"/>
      <w:lvlText w:val="•"/>
      <w:lvlJc w:val="left"/>
      <w:pPr>
        <w:tabs>
          <w:tab w:val="num" w:pos="3600"/>
        </w:tabs>
        <w:ind w:left="3600" w:hanging="360"/>
      </w:pPr>
      <w:rPr>
        <w:rFonts w:ascii="Arial" w:hAnsi="Arial" w:hint="default"/>
      </w:rPr>
    </w:lvl>
    <w:lvl w:ilvl="5" w:tplc="DF647AF8" w:tentative="1">
      <w:start w:val="1"/>
      <w:numFmt w:val="bullet"/>
      <w:lvlText w:val="•"/>
      <w:lvlJc w:val="left"/>
      <w:pPr>
        <w:tabs>
          <w:tab w:val="num" w:pos="4320"/>
        </w:tabs>
        <w:ind w:left="4320" w:hanging="360"/>
      </w:pPr>
      <w:rPr>
        <w:rFonts w:ascii="Arial" w:hAnsi="Arial" w:hint="default"/>
      </w:rPr>
    </w:lvl>
    <w:lvl w:ilvl="6" w:tplc="DEBE9A46" w:tentative="1">
      <w:start w:val="1"/>
      <w:numFmt w:val="bullet"/>
      <w:lvlText w:val="•"/>
      <w:lvlJc w:val="left"/>
      <w:pPr>
        <w:tabs>
          <w:tab w:val="num" w:pos="5040"/>
        </w:tabs>
        <w:ind w:left="5040" w:hanging="360"/>
      </w:pPr>
      <w:rPr>
        <w:rFonts w:ascii="Arial" w:hAnsi="Arial" w:hint="default"/>
      </w:rPr>
    </w:lvl>
    <w:lvl w:ilvl="7" w:tplc="ED069C82" w:tentative="1">
      <w:start w:val="1"/>
      <w:numFmt w:val="bullet"/>
      <w:lvlText w:val="•"/>
      <w:lvlJc w:val="left"/>
      <w:pPr>
        <w:tabs>
          <w:tab w:val="num" w:pos="5760"/>
        </w:tabs>
        <w:ind w:left="5760" w:hanging="360"/>
      </w:pPr>
      <w:rPr>
        <w:rFonts w:ascii="Arial" w:hAnsi="Arial" w:hint="default"/>
      </w:rPr>
    </w:lvl>
    <w:lvl w:ilvl="8" w:tplc="939A1F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CD5FDD"/>
    <w:multiLevelType w:val="hybridMultilevel"/>
    <w:tmpl w:val="0D8E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4061F"/>
    <w:multiLevelType w:val="hybridMultilevel"/>
    <w:tmpl w:val="055A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20CAD"/>
    <w:multiLevelType w:val="hybridMultilevel"/>
    <w:tmpl w:val="8F7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C19A7"/>
    <w:multiLevelType w:val="hybridMultilevel"/>
    <w:tmpl w:val="E1668CB4"/>
    <w:lvl w:ilvl="0" w:tplc="40B4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96BD0"/>
    <w:multiLevelType w:val="hybridMultilevel"/>
    <w:tmpl w:val="A438A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F6E43"/>
    <w:multiLevelType w:val="hybridMultilevel"/>
    <w:tmpl w:val="A6D6C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964F5"/>
    <w:multiLevelType w:val="hybridMultilevel"/>
    <w:tmpl w:val="F764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55890"/>
    <w:multiLevelType w:val="hybridMultilevel"/>
    <w:tmpl w:val="A058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ED6111"/>
    <w:multiLevelType w:val="hybridMultilevel"/>
    <w:tmpl w:val="2F76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3297E"/>
    <w:multiLevelType w:val="hybridMultilevel"/>
    <w:tmpl w:val="E85A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70B8D"/>
    <w:multiLevelType w:val="hybridMultilevel"/>
    <w:tmpl w:val="7F8C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97A2E"/>
    <w:multiLevelType w:val="hybridMultilevel"/>
    <w:tmpl w:val="0D70EF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1"/>
  </w:num>
  <w:num w:numId="5">
    <w:abstractNumId w:val="15"/>
  </w:num>
  <w:num w:numId="6">
    <w:abstractNumId w:val="9"/>
  </w:num>
  <w:num w:numId="7">
    <w:abstractNumId w:val="11"/>
  </w:num>
  <w:num w:numId="8">
    <w:abstractNumId w:val="6"/>
  </w:num>
  <w:num w:numId="9">
    <w:abstractNumId w:val="4"/>
  </w:num>
  <w:num w:numId="10">
    <w:abstractNumId w:val="17"/>
  </w:num>
  <w:num w:numId="11">
    <w:abstractNumId w:val="12"/>
  </w:num>
  <w:num w:numId="12">
    <w:abstractNumId w:val="19"/>
  </w:num>
  <w:num w:numId="13">
    <w:abstractNumId w:val="14"/>
  </w:num>
  <w:num w:numId="14">
    <w:abstractNumId w:val="5"/>
  </w:num>
  <w:num w:numId="15">
    <w:abstractNumId w:val="24"/>
  </w:num>
  <w:num w:numId="16">
    <w:abstractNumId w:val="18"/>
  </w:num>
  <w:num w:numId="17">
    <w:abstractNumId w:val="10"/>
  </w:num>
  <w:num w:numId="18">
    <w:abstractNumId w:val="8"/>
  </w:num>
  <w:num w:numId="19">
    <w:abstractNumId w:val="0"/>
  </w:num>
  <w:num w:numId="20">
    <w:abstractNumId w:val="28"/>
  </w:num>
  <w:num w:numId="21">
    <w:abstractNumId w:val="16"/>
  </w:num>
  <w:num w:numId="22">
    <w:abstractNumId w:val="2"/>
  </w:num>
  <w:num w:numId="23">
    <w:abstractNumId w:val="3"/>
  </w:num>
  <w:num w:numId="24">
    <w:abstractNumId w:val="20"/>
  </w:num>
  <w:num w:numId="25">
    <w:abstractNumId w:val="23"/>
  </w:num>
  <w:num w:numId="26">
    <w:abstractNumId w:val="27"/>
  </w:num>
  <w:num w:numId="27">
    <w:abstractNumId w:val="25"/>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F8"/>
    <w:rsid w:val="000047CF"/>
    <w:rsid w:val="000113C6"/>
    <w:rsid w:val="00025510"/>
    <w:rsid w:val="00026331"/>
    <w:rsid w:val="00031407"/>
    <w:rsid w:val="00032EBA"/>
    <w:rsid w:val="0003546E"/>
    <w:rsid w:val="00056555"/>
    <w:rsid w:val="00075E29"/>
    <w:rsid w:val="00083F6F"/>
    <w:rsid w:val="00090E74"/>
    <w:rsid w:val="00091CD9"/>
    <w:rsid w:val="00097D06"/>
    <w:rsid w:val="000A6EC5"/>
    <w:rsid w:val="000A712B"/>
    <w:rsid w:val="000B58E6"/>
    <w:rsid w:val="000D07FC"/>
    <w:rsid w:val="000D6651"/>
    <w:rsid w:val="000E1682"/>
    <w:rsid w:val="000E23A8"/>
    <w:rsid w:val="000F29B1"/>
    <w:rsid w:val="00103880"/>
    <w:rsid w:val="00136AF2"/>
    <w:rsid w:val="0014405F"/>
    <w:rsid w:val="0014491A"/>
    <w:rsid w:val="0015022D"/>
    <w:rsid w:val="00150337"/>
    <w:rsid w:val="001527C2"/>
    <w:rsid w:val="0016470C"/>
    <w:rsid w:val="00170FB2"/>
    <w:rsid w:val="00183894"/>
    <w:rsid w:val="00186B48"/>
    <w:rsid w:val="00191DFE"/>
    <w:rsid w:val="001B1756"/>
    <w:rsid w:val="001B4FB3"/>
    <w:rsid w:val="001D19B2"/>
    <w:rsid w:val="001D241B"/>
    <w:rsid w:val="001D7189"/>
    <w:rsid w:val="001F6E8F"/>
    <w:rsid w:val="001F702D"/>
    <w:rsid w:val="0021438B"/>
    <w:rsid w:val="0023604C"/>
    <w:rsid w:val="0025159B"/>
    <w:rsid w:val="00292546"/>
    <w:rsid w:val="00294F6B"/>
    <w:rsid w:val="002A6AF1"/>
    <w:rsid w:val="002B5257"/>
    <w:rsid w:val="002E17E1"/>
    <w:rsid w:val="00303906"/>
    <w:rsid w:val="00307CDD"/>
    <w:rsid w:val="00310187"/>
    <w:rsid w:val="00314610"/>
    <w:rsid w:val="00330038"/>
    <w:rsid w:val="00330612"/>
    <w:rsid w:val="0033231E"/>
    <w:rsid w:val="00332569"/>
    <w:rsid w:val="00360E63"/>
    <w:rsid w:val="00364FF4"/>
    <w:rsid w:val="00365766"/>
    <w:rsid w:val="003716D0"/>
    <w:rsid w:val="00371E17"/>
    <w:rsid w:val="003955F9"/>
    <w:rsid w:val="003A42A5"/>
    <w:rsid w:val="003C618B"/>
    <w:rsid w:val="003F6323"/>
    <w:rsid w:val="004026B7"/>
    <w:rsid w:val="004127C5"/>
    <w:rsid w:val="00415E84"/>
    <w:rsid w:val="00420EA3"/>
    <w:rsid w:val="00437948"/>
    <w:rsid w:val="00454961"/>
    <w:rsid w:val="00461CC0"/>
    <w:rsid w:val="004637F3"/>
    <w:rsid w:val="00465200"/>
    <w:rsid w:val="00466CCD"/>
    <w:rsid w:val="00472948"/>
    <w:rsid w:val="00482A28"/>
    <w:rsid w:val="00485D7B"/>
    <w:rsid w:val="0049027B"/>
    <w:rsid w:val="00492121"/>
    <w:rsid w:val="004A2601"/>
    <w:rsid w:val="004A2C11"/>
    <w:rsid w:val="004A31EB"/>
    <w:rsid w:val="004A5783"/>
    <w:rsid w:val="004A65D7"/>
    <w:rsid w:val="004B0F62"/>
    <w:rsid w:val="004B1A60"/>
    <w:rsid w:val="004B22E8"/>
    <w:rsid w:val="004D2727"/>
    <w:rsid w:val="004E5139"/>
    <w:rsid w:val="004F230C"/>
    <w:rsid w:val="004F26AB"/>
    <w:rsid w:val="00513440"/>
    <w:rsid w:val="00522135"/>
    <w:rsid w:val="0053163D"/>
    <w:rsid w:val="00555422"/>
    <w:rsid w:val="005609ED"/>
    <w:rsid w:val="00563D65"/>
    <w:rsid w:val="00572E35"/>
    <w:rsid w:val="00577A71"/>
    <w:rsid w:val="005A75B0"/>
    <w:rsid w:val="005C040F"/>
    <w:rsid w:val="005C19A2"/>
    <w:rsid w:val="005F2C3D"/>
    <w:rsid w:val="005F5258"/>
    <w:rsid w:val="00611483"/>
    <w:rsid w:val="00611E77"/>
    <w:rsid w:val="0062782E"/>
    <w:rsid w:val="00632903"/>
    <w:rsid w:val="006378B8"/>
    <w:rsid w:val="00641CF5"/>
    <w:rsid w:val="0064717C"/>
    <w:rsid w:val="006474F8"/>
    <w:rsid w:val="00651838"/>
    <w:rsid w:val="00652A53"/>
    <w:rsid w:val="0065319E"/>
    <w:rsid w:val="00655507"/>
    <w:rsid w:val="00657512"/>
    <w:rsid w:val="00671FCC"/>
    <w:rsid w:val="00683FFD"/>
    <w:rsid w:val="00685DF6"/>
    <w:rsid w:val="00694772"/>
    <w:rsid w:val="006972E6"/>
    <w:rsid w:val="006B1A9D"/>
    <w:rsid w:val="006C0078"/>
    <w:rsid w:val="006C1EFF"/>
    <w:rsid w:val="006C25F8"/>
    <w:rsid w:val="006C3FB5"/>
    <w:rsid w:val="006C453E"/>
    <w:rsid w:val="006C75AB"/>
    <w:rsid w:val="006D3EBF"/>
    <w:rsid w:val="006D6BDF"/>
    <w:rsid w:val="006E7744"/>
    <w:rsid w:val="006F521B"/>
    <w:rsid w:val="00705B63"/>
    <w:rsid w:val="00713F4D"/>
    <w:rsid w:val="0072020D"/>
    <w:rsid w:val="0074281C"/>
    <w:rsid w:val="00742DDD"/>
    <w:rsid w:val="007529D5"/>
    <w:rsid w:val="00753219"/>
    <w:rsid w:val="007601FC"/>
    <w:rsid w:val="00762D18"/>
    <w:rsid w:val="00776B42"/>
    <w:rsid w:val="00777C34"/>
    <w:rsid w:val="007834A6"/>
    <w:rsid w:val="00785C80"/>
    <w:rsid w:val="0079275A"/>
    <w:rsid w:val="007977B8"/>
    <w:rsid w:val="007A0E5B"/>
    <w:rsid w:val="007A2882"/>
    <w:rsid w:val="007B0430"/>
    <w:rsid w:val="007B0A2E"/>
    <w:rsid w:val="007B7CD2"/>
    <w:rsid w:val="007C0E4C"/>
    <w:rsid w:val="007C1E23"/>
    <w:rsid w:val="007D1F83"/>
    <w:rsid w:val="007F0968"/>
    <w:rsid w:val="007F0F21"/>
    <w:rsid w:val="00800EF1"/>
    <w:rsid w:val="00801799"/>
    <w:rsid w:val="00812FDF"/>
    <w:rsid w:val="00813BD1"/>
    <w:rsid w:val="00823E3B"/>
    <w:rsid w:val="00834CF2"/>
    <w:rsid w:val="00846BA1"/>
    <w:rsid w:val="00850437"/>
    <w:rsid w:val="008609FC"/>
    <w:rsid w:val="0086375D"/>
    <w:rsid w:val="008C498E"/>
    <w:rsid w:val="008E69EB"/>
    <w:rsid w:val="008F0C8A"/>
    <w:rsid w:val="008F1D0A"/>
    <w:rsid w:val="008F214A"/>
    <w:rsid w:val="008F6EB3"/>
    <w:rsid w:val="009166C4"/>
    <w:rsid w:val="00920C35"/>
    <w:rsid w:val="009255E2"/>
    <w:rsid w:val="00936CA9"/>
    <w:rsid w:val="00947D07"/>
    <w:rsid w:val="009647EA"/>
    <w:rsid w:val="009748B4"/>
    <w:rsid w:val="00982CCB"/>
    <w:rsid w:val="00983197"/>
    <w:rsid w:val="009A1AD8"/>
    <w:rsid w:val="009B2042"/>
    <w:rsid w:val="009B39A5"/>
    <w:rsid w:val="009B5838"/>
    <w:rsid w:val="009D1842"/>
    <w:rsid w:val="00A07F4C"/>
    <w:rsid w:val="00A138F1"/>
    <w:rsid w:val="00A14361"/>
    <w:rsid w:val="00A17F86"/>
    <w:rsid w:val="00A43774"/>
    <w:rsid w:val="00A6076D"/>
    <w:rsid w:val="00A87DFB"/>
    <w:rsid w:val="00A937D0"/>
    <w:rsid w:val="00A943EF"/>
    <w:rsid w:val="00AA097B"/>
    <w:rsid w:val="00AA2C08"/>
    <w:rsid w:val="00AE0D75"/>
    <w:rsid w:val="00AF1793"/>
    <w:rsid w:val="00AF22EC"/>
    <w:rsid w:val="00AF3258"/>
    <w:rsid w:val="00B04315"/>
    <w:rsid w:val="00B134A3"/>
    <w:rsid w:val="00B279D5"/>
    <w:rsid w:val="00B447A6"/>
    <w:rsid w:val="00B47021"/>
    <w:rsid w:val="00B51DCB"/>
    <w:rsid w:val="00B56EB1"/>
    <w:rsid w:val="00B606FB"/>
    <w:rsid w:val="00B87A4B"/>
    <w:rsid w:val="00BA0D0C"/>
    <w:rsid w:val="00BA748E"/>
    <w:rsid w:val="00BD2125"/>
    <w:rsid w:val="00BD2D11"/>
    <w:rsid w:val="00BD2DBE"/>
    <w:rsid w:val="00BE519F"/>
    <w:rsid w:val="00BF1D32"/>
    <w:rsid w:val="00BF594B"/>
    <w:rsid w:val="00BF6114"/>
    <w:rsid w:val="00BF72FC"/>
    <w:rsid w:val="00C01724"/>
    <w:rsid w:val="00C10251"/>
    <w:rsid w:val="00C127BC"/>
    <w:rsid w:val="00C1759F"/>
    <w:rsid w:val="00C421B8"/>
    <w:rsid w:val="00C635DE"/>
    <w:rsid w:val="00C706C8"/>
    <w:rsid w:val="00C725A0"/>
    <w:rsid w:val="00C72C87"/>
    <w:rsid w:val="00C75CA3"/>
    <w:rsid w:val="00C82E36"/>
    <w:rsid w:val="00C90945"/>
    <w:rsid w:val="00C918DB"/>
    <w:rsid w:val="00CA1A52"/>
    <w:rsid w:val="00CA3A69"/>
    <w:rsid w:val="00CA6470"/>
    <w:rsid w:val="00CB18C2"/>
    <w:rsid w:val="00CB241E"/>
    <w:rsid w:val="00CB5616"/>
    <w:rsid w:val="00CB7BFE"/>
    <w:rsid w:val="00CC13A0"/>
    <w:rsid w:val="00CC5336"/>
    <w:rsid w:val="00CD5D8A"/>
    <w:rsid w:val="00CD5F37"/>
    <w:rsid w:val="00CE4BB0"/>
    <w:rsid w:val="00CE51F2"/>
    <w:rsid w:val="00CF5951"/>
    <w:rsid w:val="00CF6DD7"/>
    <w:rsid w:val="00D02ED6"/>
    <w:rsid w:val="00D0370A"/>
    <w:rsid w:val="00D110C6"/>
    <w:rsid w:val="00D12691"/>
    <w:rsid w:val="00D128F7"/>
    <w:rsid w:val="00D13DA8"/>
    <w:rsid w:val="00D209C5"/>
    <w:rsid w:val="00D224FD"/>
    <w:rsid w:val="00D41252"/>
    <w:rsid w:val="00D44FB0"/>
    <w:rsid w:val="00D475D6"/>
    <w:rsid w:val="00D51B80"/>
    <w:rsid w:val="00D60543"/>
    <w:rsid w:val="00D66A05"/>
    <w:rsid w:val="00D71F6C"/>
    <w:rsid w:val="00D76604"/>
    <w:rsid w:val="00D95AE2"/>
    <w:rsid w:val="00DA12AD"/>
    <w:rsid w:val="00DA4C39"/>
    <w:rsid w:val="00DB1EF3"/>
    <w:rsid w:val="00DB5880"/>
    <w:rsid w:val="00DB77CA"/>
    <w:rsid w:val="00DC7E09"/>
    <w:rsid w:val="00DD4965"/>
    <w:rsid w:val="00DE56DA"/>
    <w:rsid w:val="00E10BCF"/>
    <w:rsid w:val="00E20627"/>
    <w:rsid w:val="00E263BA"/>
    <w:rsid w:val="00E27E04"/>
    <w:rsid w:val="00E5555D"/>
    <w:rsid w:val="00E565D6"/>
    <w:rsid w:val="00E61D7B"/>
    <w:rsid w:val="00E624E9"/>
    <w:rsid w:val="00E63C49"/>
    <w:rsid w:val="00E6497E"/>
    <w:rsid w:val="00E90AC9"/>
    <w:rsid w:val="00EB4A96"/>
    <w:rsid w:val="00EB78EA"/>
    <w:rsid w:val="00EC18D3"/>
    <w:rsid w:val="00ED7424"/>
    <w:rsid w:val="00EE3C18"/>
    <w:rsid w:val="00EF40B3"/>
    <w:rsid w:val="00F011DB"/>
    <w:rsid w:val="00F02BF0"/>
    <w:rsid w:val="00F24EC8"/>
    <w:rsid w:val="00F303A9"/>
    <w:rsid w:val="00F3264F"/>
    <w:rsid w:val="00F40443"/>
    <w:rsid w:val="00F62071"/>
    <w:rsid w:val="00F70421"/>
    <w:rsid w:val="00F759CC"/>
    <w:rsid w:val="00FA4A4F"/>
    <w:rsid w:val="00FA4DF8"/>
    <w:rsid w:val="00FB7635"/>
    <w:rsid w:val="00FB77A8"/>
    <w:rsid w:val="00FC505B"/>
    <w:rsid w:val="00FD128F"/>
    <w:rsid w:val="00FD2846"/>
    <w:rsid w:val="00FD5673"/>
    <w:rsid w:val="00FF5787"/>
    <w:rsid w:val="00FF5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1E818"/>
  <w15:chartTrackingRefBased/>
  <w15:docId w15:val="{C843E641-F896-45C2-B123-6B971221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80"/>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8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41B"/>
    <w:pPr>
      <w:tabs>
        <w:tab w:val="center" w:pos="4513"/>
        <w:tab w:val="right" w:pos="9026"/>
      </w:tabs>
    </w:pPr>
  </w:style>
  <w:style w:type="character" w:customStyle="1" w:styleId="HeaderChar">
    <w:name w:val="Header Char"/>
    <w:link w:val="Header"/>
    <w:uiPriority w:val="99"/>
    <w:rsid w:val="001D241B"/>
    <w:rPr>
      <w:rFonts w:ascii="Arial" w:eastAsia="Times New Roman" w:hAnsi="Arial"/>
      <w:sz w:val="24"/>
      <w:szCs w:val="24"/>
    </w:rPr>
  </w:style>
  <w:style w:type="paragraph" w:styleId="Footer">
    <w:name w:val="footer"/>
    <w:basedOn w:val="Normal"/>
    <w:link w:val="FooterChar"/>
    <w:uiPriority w:val="99"/>
    <w:unhideWhenUsed/>
    <w:rsid w:val="001D241B"/>
    <w:pPr>
      <w:tabs>
        <w:tab w:val="center" w:pos="4513"/>
        <w:tab w:val="right" w:pos="9026"/>
      </w:tabs>
    </w:pPr>
  </w:style>
  <w:style w:type="character" w:customStyle="1" w:styleId="FooterChar">
    <w:name w:val="Footer Char"/>
    <w:link w:val="Footer"/>
    <w:uiPriority w:val="99"/>
    <w:rsid w:val="001D241B"/>
    <w:rPr>
      <w:rFonts w:ascii="Arial" w:eastAsia="Times New Roman" w:hAnsi="Arial"/>
      <w:sz w:val="24"/>
      <w:szCs w:val="24"/>
    </w:rPr>
  </w:style>
  <w:style w:type="paragraph" w:styleId="BalloonText">
    <w:name w:val="Balloon Text"/>
    <w:basedOn w:val="Normal"/>
    <w:link w:val="BalloonTextChar"/>
    <w:uiPriority w:val="99"/>
    <w:semiHidden/>
    <w:unhideWhenUsed/>
    <w:rsid w:val="00415E84"/>
    <w:rPr>
      <w:rFonts w:ascii="Tahoma" w:hAnsi="Tahoma" w:cs="Tahoma"/>
      <w:sz w:val="16"/>
      <w:szCs w:val="16"/>
    </w:rPr>
  </w:style>
  <w:style w:type="character" w:customStyle="1" w:styleId="BalloonTextChar">
    <w:name w:val="Balloon Text Char"/>
    <w:link w:val="BalloonText"/>
    <w:uiPriority w:val="99"/>
    <w:semiHidden/>
    <w:rsid w:val="00415E84"/>
    <w:rPr>
      <w:rFonts w:ascii="Tahoma" w:eastAsia="Times New Roman" w:hAnsi="Tahoma" w:cs="Tahoma"/>
      <w:sz w:val="16"/>
      <w:szCs w:val="16"/>
    </w:rPr>
  </w:style>
  <w:style w:type="paragraph" w:styleId="ListParagraph">
    <w:name w:val="List Paragraph"/>
    <w:basedOn w:val="Normal"/>
    <w:uiPriority w:val="34"/>
    <w:qFormat/>
    <w:rsid w:val="004A65D7"/>
    <w:pPr>
      <w:ind w:left="720"/>
    </w:pPr>
  </w:style>
  <w:style w:type="paragraph" w:styleId="Title">
    <w:name w:val="Title"/>
    <w:basedOn w:val="Normal"/>
    <w:next w:val="Normal"/>
    <w:link w:val="TitleChar"/>
    <w:uiPriority w:val="10"/>
    <w:qFormat/>
    <w:rsid w:val="00D71F6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1F6C"/>
    <w:rPr>
      <w:rFonts w:ascii="Cambria" w:eastAsia="Times New Roman" w:hAnsi="Cambria" w:cs="Times New Roman"/>
      <w:b/>
      <w:bCs/>
      <w:kern w:val="28"/>
      <w:sz w:val="32"/>
      <w:szCs w:val="32"/>
    </w:rPr>
  </w:style>
  <w:style w:type="character" w:styleId="Hyperlink">
    <w:name w:val="Hyperlink"/>
    <w:uiPriority w:val="99"/>
    <w:unhideWhenUsed/>
    <w:rsid w:val="00D475D6"/>
    <w:rPr>
      <w:color w:val="0000FF"/>
      <w:u w:val="single"/>
    </w:rPr>
  </w:style>
  <w:style w:type="paragraph" w:styleId="NoSpacing">
    <w:name w:val="No Spacing"/>
    <w:uiPriority w:val="1"/>
    <w:qFormat/>
    <w:rsid w:val="007977B8"/>
    <w:rPr>
      <w:sz w:val="22"/>
      <w:szCs w:val="22"/>
      <w:lang w:eastAsia="en-US"/>
    </w:rPr>
  </w:style>
  <w:style w:type="paragraph" w:customStyle="1" w:styleId="Answer">
    <w:name w:val="Answer"/>
    <w:basedOn w:val="Normal"/>
    <w:rsid w:val="009D1842"/>
    <w:pPr>
      <w:numPr>
        <w:numId w:val="17"/>
      </w:numPr>
    </w:pPr>
    <w:rPr>
      <w:lang w:eastAsia="en-US"/>
    </w:rPr>
  </w:style>
  <w:style w:type="character" w:styleId="Emphasis">
    <w:name w:val="Emphasis"/>
    <w:uiPriority w:val="20"/>
    <w:qFormat/>
    <w:rsid w:val="006C0078"/>
    <w:rPr>
      <w:i/>
      <w:iCs/>
    </w:rPr>
  </w:style>
  <w:style w:type="character" w:styleId="Strong">
    <w:name w:val="Strong"/>
    <w:uiPriority w:val="22"/>
    <w:qFormat/>
    <w:rsid w:val="006C0078"/>
    <w:rPr>
      <w:b/>
      <w:bCs/>
    </w:rPr>
  </w:style>
  <w:style w:type="character" w:styleId="FollowedHyperlink">
    <w:name w:val="FollowedHyperlink"/>
    <w:uiPriority w:val="99"/>
    <w:semiHidden/>
    <w:unhideWhenUsed/>
    <w:rsid w:val="00D12691"/>
    <w:rPr>
      <w:color w:val="800080"/>
      <w:u w:val="single"/>
    </w:rPr>
  </w:style>
  <w:style w:type="paragraph" w:styleId="NormalWeb">
    <w:name w:val="Normal (Web)"/>
    <w:basedOn w:val="Normal"/>
    <w:uiPriority w:val="99"/>
    <w:semiHidden/>
    <w:unhideWhenUsed/>
    <w:rsid w:val="00632903"/>
    <w:pPr>
      <w:spacing w:before="100" w:beforeAutospacing="1" w:after="100" w:afterAutospacing="1"/>
    </w:pPr>
    <w:rPr>
      <w:rFonts w:ascii="Times New Roman" w:hAnsi="Times New Roman"/>
    </w:rPr>
  </w:style>
  <w:style w:type="character" w:customStyle="1" w:styleId="UnresolvedMention">
    <w:name w:val="Unresolved Mention"/>
    <w:uiPriority w:val="99"/>
    <w:semiHidden/>
    <w:unhideWhenUsed/>
    <w:rsid w:val="00632903"/>
    <w:rPr>
      <w:color w:val="605E5C"/>
      <w:shd w:val="clear" w:color="auto" w:fill="E1DFDD"/>
    </w:rPr>
  </w:style>
  <w:style w:type="character" w:styleId="CommentReference">
    <w:name w:val="annotation reference"/>
    <w:uiPriority w:val="99"/>
    <w:semiHidden/>
    <w:unhideWhenUsed/>
    <w:rsid w:val="00BD2125"/>
    <w:rPr>
      <w:sz w:val="16"/>
      <w:szCs w:val="16"/>
    </w:rPr>
  </w:style>
  <w:style w:type="paragraph" w:styleId="CommentText">
    <w:name w:val="annotation text"/>
    <w:basedOn w:val="Normal"/>
    <w:link w:val="CommentTextChar"/>
    <w:uiPriority w:val="99"/>
    <w:semiHidden/>
    <w:unhideWhenUsed/>
    <w:rsid w:val="00BD2125"/>
    <w:rPr>
      <w:sz w:val="20"/>
      <w:szCs w:val="20"/>
    </w:rPr>
  </w:style>
  <w:style w:type="character" w:customStyle="1" w:styleId="CommentTextChar">
    <w:name w:val="Comment Text Char"/>
    <w:link w:val="CommentText"/>
    <w:uiPriority w:val="99"/>
    <w:semiHidden/>
    <w:rsid w:val="00BD2125"/>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D2125"/>
    <w:rPr>
      <w:b/>
      <w:bCs/>
    </w:rPr>
  </w:style>
  <w:style w:type="character" w:customStyle="1" w:styleId="CommentSubjectChar">
    <w:name w:val="Comment Subject Char"/>
    <w:link w:val="CommentSubject"/>
    <w:uiPriority w:val="99"/>
    <w:semiHidden/>
    <w:rsid w:val="00BD2125"/>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7780">
      <w:bodyDiv w:val="1"/>
      <w:marLeft w:val="0"/>
      <w:marRight w:val="0"/>
      <w:marTop w:val="0"/>
      <w:marBottom w:val="0"/>
      <w:divBdr>
        <w:top w:val="none" w:sz="0" w:space="0" w:color="auto"/>
        <w:left w:val="none" w:sz="0" w:space="0" w:color="auto"/>
        <w:bottom w:val="none" w:sz="0" w:space="0" w:color="auto"/>
        <w:right w:val="none" w:sz="0" w:space="0" w:color="auto"/>
      </w:divBdr>
    </w:div>
    <w:div w:id="1366906414">
      <w:bodyDiv w:val="1"/>
      <w:marLeft w:val="0"/>
      <w:marRight w:val="0"/>
      <w:marTop w:val="0"/>
      <w:marBottom w:val="0"/>
      <w:divBdr>
        <w:top w:val="none" w:sz="0" w:space="0" w:color="auto"/>
        <w:left w:val="none" w:sz="0" w:space="0" w:color="auto"/>
        <w:bottom w:val="none" w:sz="0" w:space="0" w:color="auto"/>
        <w:right w:val="none" w:sz="0" w:space="0" w:color="auto"/>
      </w:divBdr>
    </w:div>
    <w:div w:id="1807817855">
      <w:bodyDiv w:val="1"/>
      <w:marLeft w:val="0"/>
      <w:marRight w:val="0"/>
      <w:marTop w:val="0"/>
      <w:marBottom w:val="0"/>
      <w:divBdr>
        <w:top w:val="none" w:sz="0" w:space="0" w:color="auto"/>
        <w:left w:val="none" w:sz="0" w:space="0" w:color="auto"/>
        <w:bottom w:val="none" w:sz="0" w:space="0" w:color="auto"/>
        <w:right w:val="none" w:sz="0" w:space="0" w:color="auto"/>
      </w:divBdr>
      <w:divsChild>
        <w:div w:id="947811175">
          <w:marLeft w:val="1080"/>
          <w:marRight w:val="0"/>
          <w:marTop w:val="100"/>
          <w:marBottom w:val="0"/>
          <w:divBdr>
            <w:top w:val="none" w:sz="0" w:space="0" w:color="auto"/>
            <w:left w:val="none" w:sz="0" w:space="0" w:color="auto"/>
            <w:bottom w:val="none" w:sz="0" w:space="0" w:color="auto"/>
            <w:right w:val="none" w:sz="0" w:space="0" w:color="auto"/>
          </w:divBdr>
        </w:div>
        <w:div w:id="169957521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grant.apply@the-futures-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legal-right-work-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2n2le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grant.apply@the-futures-grou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C613083FB454FAF2D9FDE5C67C8F9" ma:contentTypeVersion="6" ma:contentTypeDescription="Create a new document." ma:contentTypeScope="" ma:versionID="32dab96c7c7b3be112bcaed454021482">
  <xsd:schema xmlns:xsd="http://www.w3.org/2001/XMLSchema" xmlns:xs="http://www.w3.org/2001/XMLSchema" xmlns:p="http://schemas.microsoft.com/office/2006/metadata/properties" xmlns:ns2="8d9b991d-4986-4407-8aef-d297315b3b58" xmlns:ns3="b35243d8-29ae-45da-a23b-c07424a32526" targetNamespace="http://schemas.microsoft.com/office/2006/metadata/properties" ma:root="true" ma:fieldsID="c6a39fb63c2a470f62a2b8b17bd910d8" ns2:_="" ns3:_="">
    <xsd:import namespace="8d9b991d-4986-4407-8aef-d297315b3b58"/>
    <xsd:import namespace="b35243d8-29ae-45da-a23b-c07424a325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b991d-4986-4407-8aef-d297315b3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243d8-29ae-45da-a23b-c07424a325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5730-5DA5-4D97-874F-B94264DB2AD6}">
  <ds:schemaRefs>
    <ds:schemaRef ds:uri="http://schemas.microsoft.com/sharepoint/v3/contenttype/forms"/>
  </ds:schemaRefs>
</ds:datastoreItem>
</file>

<file path=customXml/itemProps2.xml><?xml version="1.0" encoding="utf-8"?>
<ds:datastoreItem xmlns:ds="http://schemas.openxmlformats.org/officeDocument/2006/customXml" ds:itemID="{79A033C9-4024-481F-B60E-72B0C8367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b991d-4986-4407-8aef-d297315b3b58"/>
    <ds:schemaRef ds:uri="b35243d8-29ae-45da-a23b-c07424a32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D25B7-E689-4136-9313-59647A2B19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8BB0F-E1AC-487F-B47A-A799C469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Connexions Nottinghamshire Ltd</Company>
  <LinksUpToDate>false</LinksUpToDate>
  <CharactersWithSpaces>18339</CharactersWithSpaces>
  <SharedDoc>false</SharedDoc>
  <HLinks>
    <vt:vector size="42" baseType="variant">
      <vt:variant>
        <vt:i4>2883636</vt:i4>
      </vt:variant>
      <vt:variant>
        <vt:i4>18</vt:i4>
      </vt:variant>
      <vt:variant>
        <vt:i4>0</vt:i4>
      </vt:variant>
      <vt:variant>
        <vt:i4>5</vt:i4>
      </vt:variant>
      <vt:variant>
        <vt:lpwstr>https://www.the-futures-group.com/</vt:lpwstr>
      </vt:variant>
      <vt:variant>
        <vt:lpwstr/>
      </vt:variant>
      <vt:variant>
        <vt:i4>6750283</vt:i4>
      </vt:variant>
      <vt:variant>
        <vt:i4>15</vt:i4>
      </vt:variant>
      <vt:variant>
        <vt:i4>0</vt:i4>
      </vt:variant>
      <vt:variant>
        <vt:i4>5</vt:i4>
      </vt:variant>
      <vt:variant>
        <vt:lpwstr>mailto:comm.grant.apply@the-futures-group.com</vt:lpwstr>
      </vt:variant>
      <vt:variant>
        <vt:lpwstr/>
      </vt:variant>
      <vt:variant>
        <vt:i4>6750283</vt:i4>
      </vt:variant>
      <vt:variant>
        <vt:i4>12</vt:i4>
      </vt:variant>
      <vt:variant>
        <vt:i4>0</vt:i4>
      </vt:variant>
      <vt:variant>
        <vt:i4>5</vt:i4>
      </vt:variant>
      <vt:variant>
        <vt:lpwstr>mailto:comm.grant.apply@the-futures-group.com</vt:lpwstr>
      </vt:variant>
      <vt:variant>
        <vt:lpwstr/>
      </vt:variant>
      <vt:variant>
        <vt:i4>3276920</vt:i4>
      </vt:variant>
      <vt:variant>
        <vt:i4>9</vt:i4>
      </vt:variant>
      <vt:variant>
        <vt:i4>0</vt:i4>
      </vt:variant>
      <vt:variant>
        <vt:i4>5</vt:i4>
      </vt:variant>
      <vt:variant>
        <vt:lpwstr>http://www.niace.org.uk/current-work/rarpa</vt:lpwstr>
      </vt:variant>
      <vt:variant>
        <vt:lpwstr/>
      </vt:variant>
      <vt:variant>
        <vt:i4>5505054</vt:i4>
      </vt:variant>
      <vt:variant>
        <vt:i4>6</vt:i4>
      </vt:variant>
      <vt:variant>
        <vt:i4>0</vt:i4>
      </vt:variant>
      <vt:variant>
        <vt:i4>5</vt:i4>
      </vt:variant>
      <vt:variant>
        <vt:lpwstr>https://www.nidirect.gov.uk/articles/evidence-support-your-right-work-uk</vt:lpwstr>
      </vt:variant>
      <vt:variant>
        <vt:lpwstr/>
      </vt:variant>
      <vt:variant>
        <vt:i4>393296</vt:i4>
      </vt:variant>
      <vt:variant>
        <vt:i4>3</vt:i4>
      </vt:variant>
      <vt:variant>
        <vt:i4>0</vt:i4>
      </vt:variant>
      <vt:variant>
        <vt:i4>5</vt:i4>
      </vt:variant>
      <vt:variant>
        <vt:lpwstr>https://www.llep.org.uk/</vt:lpwstr>
      </vt:variant>
      <vt:variant>
        <vt:lpwstr/>
      </vt:variant>
      <vt:variant>
        <vt:i4>3473513</vt:i4>
      </vt:variant>
      <vt:variant>
        <vt:i4>0</vt:i4>
      </vt:variant>
      <vt:variant>
        <vt:i4>0</vt:i4>
      </vt:variant>
      <vt:variant>
        <vt:i4>5</vt:i4>
      </vt:variant>
      <vt:variant>
        <vt:lpwstr>http://www.d2n2lep.org/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tony.sisson</dc:creator>
  <cp:keywords/>
  <cp:lastModifiedBy>Tyler Singleton</cp:lastModifiedBy>
  <cp:revision>9</cp:revision>
  <cp:lastPrinted>2014-05-19T11:57:00Z</cp:lastPrinted>
  <dcterms:created xsi:type="dcterms:W3CDTF">2021-12-13T11:33:00Z</dcterms:created>
  <dcterms:modified xsi:type="dcterms:W3CDTF">2022-01-06T07:49:00Z</dcterms:modified>
</cp:coreProperties>
</file>